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B47" w:rsidRDefault="00B10403">
      <w:pPr>
        <w:spacing w:beforeLines="1200" w:before="3744" w:line="360" w:lineRule="auto"/>
        <w:jc w:val="center"/>
        <w:rPr>
          <w:rFonts w:ascii="Times New Roman" w:eastAsia="华文中宋" w:hAnsi="Times New Roman"/>
          <w:b/>
          <w:bCs/>
          <w:sz w:val="48"/>
          <w:szCs w:val="52"/>
        </w:rPr>
      </w:pPr>
      <w:r>
        <w:rPr>
          <w:rFonts w:ascii="Times New Roman" w:eastAsia="华文中宋" w:hAnsi="Times New Roman" w:hint="eastAsia"/>
          <w:b/>
          <w:bCs/>
          <w:sz w:val="48"/>
          <w:szCs w:val="52"/>
        </w:rPr>
        <w:t>《中国新疆人权事业进步发展》图片展</w:t>
      </w:r>
    </w:p>
    <w:p w:rsidR="00DE7B47" w:rsidRDefault="00B10403">
      <w:pPr>
        <w:spacing w:line="360" w:lineRule="auto"/>
        <w:jc w:val="center"/>
        <w:rPr>
          <w:rFonts w:ascii="Times New Roman" w:eastAsia="华文中宋" w:hAnsi="Times New Roman" w:cs="Times New Roman"/>
          <w:b/>
          <w:bCs/>
          <w:sz w:val="48"/>
          <w:szCs w:val="52"/>
        </w:rPr>
      </w:pPr>
      <w:r>
        <w:rPr>
          <w:rFonts w:ascii="Times New Roman" w:eastAsia="华文中宋" w:hAnsi="Times New Roman" w:cs="Times New Roman"/>
          <w:b/>
          <w:bCs/>
          <w:sz w:val="48"/>
          <w:szCs w:val="52"/>
        </w:rPr>
        <w:t>“Human Rights in Xinjiang - Development and Progress” Picture Exhibition</w:t>
      </w: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DE7B47">
      <w:pPr>
        <w:rPr>
          <w:rFonts w:ascii="Times New Roman" w:eastAsia="仿宋_GB2312" w:hAnsi="Times New Roman"/>
          <w:b/>
          <w:sz w:val="28"/>
          <w:szCs w:val="28"/>
        </w:rPr>
      </w:pPr>
    </w:p>
    <w:p w:rsidR="00DE7B47" w:rsidRDefault="00B10403">
      <w:pPr>
        <w:rPr>
          <w:rFonts w:ascii="Times New Roman" w:eastAsia="仿宋_GB2312" w:hAnsi="Times New Roman"/>
          <w:b/>
          <w:sz w:val="28"/>
          <w:szCs w:val="28"/>
        </w:rPr>
      </w:pPr>
      <w:r>
        <w:rPr>
          <w:rFonts w:ascii="Times New Roman" w:eastAsia="仿宋_GB2312" w:hAnsi="Times New Roman" w:hint="eastAsia"/>
          <w:b/>
          <w:sz w:val="28"/>
          <w:szCs w:val="28"/>
        </w:rPr>
        <w:lastRenderedPageBreak/>
        <w:t>P</w:t>
      </w:r>
      <w:r>
        <w:rPr>
          <w:rFonts w:ascii="Times New Roman" w:eastAsia="仿宋_GB2312" w:hAnsi="Times New Roman"/>
          <w:b/>
          <w:sz w:val="28"/>
          <w:szCs w:val="28"/>
        </w:rPr>
        <w:t>1</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前言</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　　实现充分的人权是人类长期追求的理想，也是包括中国新疆各族人民在内的全中国人民长期为之奋斗的目标。</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1949 </w:t>
      </w:r>
      <w:r>
        <w:rPr>
          <w:rFonts w:ascii="Times New Roman" w:eastAsia="仿宋_GB2312" w:hAnsi="Times New Roman"/>
          <w:sz w:val="28"/>
          <w:szCs w:val="28"/>
        </w:rPr>
        <w:t>年中华人民共和国成立前，新疆各族人民遭受着外国侵略势力、封建剥</w:t>
      </w:r>
      <w:r>
        <w:rPr>
          <w:rFonts w:ascii="Times New Roman" w:eastAsia="仿宋_GB2312" w:hAnsi="Times New Roman" w:hint="eastAsia"/>
          <w:sz w:val="28"/>
          <w:szCs w:val="28"/>
        </w:rPr>
        <w:t>削阶级和宗教特权阶层的压迫，社会地位极其低下，无法享有基本人权。新中国的成立和社会主义制度的确立，为新疆各族人民真正享有人权奠定了根本政治前提和制度基础。</w:t>
      </w:r>
      <w:r>
        <w:rPr>
          <w:rFonts w:ascii="Times New Roman" w:eastAsia="仿宋_GB2312" w:hAnsi="Times New Roman"/>
          <w:sz w:val="28"/>
          <w:szCs w:val="28"/>
        </w:rPr>
        <w:t xml:space="preserve">1955 </w:t>
      </w:r>
      <w:r>
        <w:rPr>
          <w:rFonts w:ascii="Times New Roman" w:eastAsia="仿宋_GB2312" w:hAnsi="Times New Roman"/>
          <w:sz w:val="28"/>
          <w:szCs w:val="28"/>
        </w:rPr>
        <w:t>年，中国在新疆实行民族区域自治制度，进一步保障了新疆各族</w:t>
      </w:r>
      <w:r>
        <w:rPr>
          <w:rFonts w:ascii="Times New Roman" w:eastAsia="仿宋_GB2312" w:hAnsi="Times New Roman" w:hint="eastAsia"/>
          <w:sz w:val="28"/>
          <w:szCs w:val="28"/>
        </w:rPr>
        <w:t>人民当家作主的权利。自</w:t>
      </w:r>
      <w:r>
        <w:rPr>
          <w:rFonts w:ascii="Times New Roman" w:eastAsia="仿宋_GB2312" w:hAnsi="Times New Roman"/>
          <w:sz w:val="28"/>
          <w:szCs w:val="28"/>
        </w:rPr>
        <w:t xml:space="preserve">1978 </w:t>
      </w:r>
      <w:r>
        <w:rPr>
          <w:rFonts w:ascii="Times New Roman" w:eastAsia="仿宋_GB2312" w:hAnsi="Times New Roman"/>
          <w:sz w:val="28"/>
          <w:szCs w:val="28"/>
        </w:rPr>
        <w:t>年中国实行改革开放以来，新疆经济社会发展进入</w:t>
      </w:r>
      <w:r>
        <w:rPr>
          <w:rFonts w:ascii="Times New Roman" w:eastAsia="仿宋_GB2312" w:hAnsi="Times New Roman" w:hint="eastAsia"/>
          <w:sz w:val="28"/>
          <w:szCs w:val="28"/>
        </w:rPr>
        <w:t>了一个新的历史时期，各族人民的人权保障水平不断提升。</w:t>
      </w:r>
    </w:p>
    <w:p w:rsidR="00DE7B47" w:rsidRDefault="00B10403">
      <w:pPr>
        <w:ind w:firstLine="564"/>
        <w:rPr>
          <w:rFonts w:ascii="Times New Roman" w:eastAsia="仿宋_GB2312" w:hAnsi="Times New Roman"/>
          <w:sz w:val="28"/>
          <w:szCs w:val="28"/>
        </w:rPr>
      </w:pPr>
      <w:r>
        <w:rPr>
          <w:rFonts w:ascii="Times New Roman" w:eastAsia="仿宋_GB2312" w:hAnsi="Times New Roman" w:hint="eastAsia"/>
          <w:sz w:val="28"/>
          <w:szCs w:val="28"/>
        </w:rPr>
        <w:t>长期以来，中央始终高度重视新疆工作，采取切实有力举措，发展经济，改善民生，增进人民福祉，促进民族团结进步，保障各族人民的基本权利。特别是中共十八大以来，以习近平同志为核心的中共中央，坚持以人民为中心，以创新、协调、绿色、开放、共享的新发展理念为引领，全面推进经济建设、政治建设、文化建设、社会建设、生态文明建设，十分关心新疆的发展进步，始终情系新疆、心系新疆各族人民，举全国之力发展新疆。近年来，中央</w:t>
      </w:r>
      <w:proofErr w:type="gramStart"/>
      <w:r>
        <w:rPr>
          <w:rFonts w:ascii="Times New Roman" w:eastAsia="仿宋_GB2312" w:hAnsi="Times New Roman" w:hint="eastAsia"/>
          <w:sz w:val="28"/>
          <w:szCs w:val="28"/>
        </w:rPr>
        <w:t>着眼党</w:t>
      </w:r>
      <w:proofErr w:type="gramEnd"/>
      <w:r>
        <w:rPr>
          <w:rFonts w:ascii="Times New Roman" w:eastAsia="仿宋_GB2312" w:hAnsi="Times New Roman" w:hint="eastAsia"/>
          <w:sz w:val="28"/>
          <w:szCs w:val="28"/>
        </w:rPr>
        <w:t>和国家事业发展全局，不断丰富和</w:t>
      </w:r>
      <w:proofErr w:type="gramStart"/>
      <w:r>
        <w:rPr>
          <w:rFonts w:ascii="Times New Roman" w:eastAsia="仿宋_GB2312" w:hAnsi="Times New Roman" w:hint="eastAsia"/>
          <w:sz w:val="28"/>
          <w:szCs w:val="28"/>
        </w:rPr>
        <w:t>发展治疆方略</w:t>
      </w:r>
      <w:proofErr w:type="gramEnd"/>
      <w:r>
        <w:rPr>
          <w:rFonts w:ascii="Times New Roman" w:eastAsia="仿宋_GB2312" w:hAnsi="Times New Roman" w:hint="eastAsia"/>
          <w:sz w:val="28"/>
          <w:szCs w:val="28"/>
        </w:rPr>
        <w:t>，把社会稳定和长治久安作为新疆工作总目标，坚持依法治疆、团结稳疆、长期建疆，坚持各民族共同团结奋斗、共同繁荣发展，坚持以保障和改善民生为重点，大力发展新疆各项事业，切实保障各族人民平等参与、平等发展权利，共享发</w:t>
      </w:r>
      <w:r>
        <w:rPr>
          <w:rFonts w:ascii="Times New Roman" w:eastAsia="仿宋_GB2312" w:hAnsi="Times New Roman" w:hint="eastAsia"/>
          <w:sz w:val="28"/>
          <w:szCs w:val="28"/>
        </w:rPr>
        <w:lastRenderedPageBreak/>
        <w:t>展成果，使新疆的人权事业不断得到新的发展和进步。</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Foreword</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Realization of full human rights is an ideal, one that humankind has pursued for as long as we can remember. It is also a goal that the Chinese people, including people of the various ethnic groups in China’s Xinjiang, have worked hard to reach.</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Before the founding of the People's Republic of China (PRC) in 1949, the ethnic groups of Xinjiang suffered oppression from invading foreign forces, the feudal exploiting class and the privileged religious hierarchy. At the bottom of the social ladder, they were deprived of basic human rights. The founding of the PRC and the socialist system prepared a fundamental political prerequisite and laid the institutional basis for the people of Xinjiang's ethnic groups to enjoy such rights. In 1955, the system of regional ethnic autonomy was implemented in Xinjiang, offering further guarantee to the Xinjiang people in exercising their right as masters of the country. Since 1978, when China launched its epoch-making reform and opening-up drive, a new historical phase has been ushered in the economic and social development of Xinjiang, and people of the various ethnic groups in Xinjiang have seen great progress in the protection of their human rights.</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The central government has over the years set great store by Xinjiang. It has taken effective measures to develop the economy, improve people's </w:t>
      </w:r>
      <w:r>
        <w:rPr>
          <w:rFonts w:ascii="Times New Roman" w:eastAsia="仿宋_GB2312" w:hAnsi="Times New Roman"/>
          <w:sz w:val="28"/>
          <w:szCs w:val="28"/>
        </w:rPr>
        <w:lastRenderedPageBreak/>
        <w:t xml:space="preserve">living standards, enhance the well-being of the public, promote ethnic unity and progress, and safeguard the basic rights of all ethnic groups. In particular, since the 18th National Congress of the Communist Party of China (CPC) was held in 2012, the CPC Central Committee with Comrade Xi Jinping at the core has worked hard to promote economic, political, cultural, social and ecological progress across the country. This means following the people-oriented principle, and forging new ideas of innovative, coordinated, green, and open development shared by all. Committed to the progress of Xinjiang and its people, the CPC Central Committee has pooled the strength of the nation to develop the region. In recent years, it has, proceeding from the overall development of the causes of the Party and state, constantly enriched and developed its core strategies </w:t>
      </w:r>
      <w:proofErr w:type="gramStart"/>
      <w:r>
        <w:rPr>
          <w:rFonts w:ascii="Times New Roman" w:eastAsia="仿宋_GB2312" w:hAnsi="Times New Roman"/>
          <w:sz w:val="28"/>
          <w:szCs w:val="28"/>
        </w:rPr>
        <w:t>for</w:t>
      </w:r>
      <w:proofErr w:type="gramEnd"/>
      <w:r>
        <w:rPr>
          <w:rFonts w:ascii="Times New Roman" w:eastAsia="仿宋_GB2312" w:hAnsi="Times New Roman"/>
          <w:sz w:val="28"/>
          <w:szCs w:val="28"/>
        </w:rPr>
        <w:t xml:space="preserve"> the development and governance of Xinjiang by making maintaining the social order and lasting political stability the overall objective of work in relation to Xinjiang. </w:t>
      </w:r>
      <w:r>
        <w:rPr>
          <w:rFonts w:ascii="Times New Roman" w:eastAsia="仿宋_GB2312" w:hAnsi="Times New Roman" w:hint="eastAsia"/>
          <w:sz w:val="28"/>
          <w:szCs w:val="28"/>
        </w:rPr>
        <w:t>To ensure a new and continuous development and progress in Xinjiang</w:t>
      </w:r>
      <w:r>
        <w:rPr>
          <w:rFonts w:ascii="Times New Roman" w:eastAsia="仿宋_GB2312" w:hAnsi="Times New Roman"/>
          <w:sz w:val="28"/>
          <w:szCs w:val="28"/>
        </w:rPr>
        <w:t>’</w:t>
      </w:r>
      <w:r>
        <w:rPr>
          <w:rFonts w:ascii="Times New Roman" w:eastAsia="仿宋_GB2312" w:hAnsi="Times New Roman" w:hint="eastAsia"/>
          <w:sz w:val="28"/>
          <w:szCs w:val="28"/>
        </w:rPr>
        <w:t>s human rights cause, i</w:t>
      </w:r>
      <w:r>
        <w:rPr>
          <w:rFonts w:ascii="Times New Roman" w:eastAsia="仿宋_GB2312" w:hAnsi="Times New Roman"/>
          <w:sz w:val="28"/>
          <w:szCs w:val="28"/>
        </w:rPr>
        <w:t>t</w:t>
      </w:r>
      <w:r>
        <w:rPr>
          <w:rFonts w:ascii="Times New Roman" w:eastAsia="仿宋_GB2312" w:hAnsi="Times New Roman" w:hint="eastAsia"/>
          <w:sz w:val="28"/>
          <w:szCs w:val="28"/>
        </w:rPr>
        <w:t xml:space="preserve"> adheres to the principle of</w:t>
      </w:r>
      <w:r>
        <w:rPr>
          <w:rFonts w:ascii="Times New Roman" w:eastAsia="仿宋_GB2312" w:hAnsi="Times New Roman"/>
          <w:sz w:val="28"/>
          <w:szCs w:val="28"/>
        </w:rPr>
        <w:t xml:space="preserve"> governing Xinjiang in accordance with law, maintaining stability in Xinjiang through ethnic solidarity, and being committed to the development of Xinjiang for a long time to come; keeping to the goal of all ethnic groups working together for common prosperity and development; making energetic efforts to press forward with the development of various undertakings in Xinjiang and focusing on the </w:t>
      </w:r>
      <w:r>
        <w:rPr>
          <w:rFonts w:ascii="Times New Roman" w:eastAsia="仿宋_GB2312" w:hAnsi="Times New Roman"/>
          <w:sz w:val="28"/>
          <w:szCs w:val="28"/>
        </w:rPr>
        <w:lastRenderedPageBreak/>
        <w:t>protection and improvement of the people's living standards; and taking all necessary steps to ensure the people of various ethnic groups the equal right to participation and in development, and equal access to the fruits of development.</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中国是统一的多民族国家。新疆自古以来就是中国多民族共同生活的家园。在漫长的历史长河中，生活在新疆的中华各族儿女密切交往、相互依存、休戚与共，共同开发建设新疆，共同维护边疆稳定、国家统一、民族团结，共同推动国家的发展进步。</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China is a unified and multiethnic country. Xinjiang has been home to several of China's ethnic peoples since ancient times. Over the long course of history the ethnic groups in Xinjiang have maintained close relations with each other, trusting and depending on each other and sharing weal and woe together. They have worked hard to build Xinjiang, to safeguard border stability, national unification and ethnic unity, and to promote the development and progress of China.</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图为新疆各民族群众在生活中交往密切，不分你我。</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people of all ethnic groups in Xinjiang maintain close contacts in daily life, regardless of the individual difference.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图为新疆伊犁哈萨克自治州伊宁县表彰民族团结进步模范个人。</w:t>
      </w:r>
    </w:p>
    <w:p w:rsidR="00DE7B47" w:rsidRDefault="00B10403">
      <w:pPr>
        <w:rPr>
          <w:rFonts w:ascii="Times New Roman" w:eastAsia="仿宋_GB2312" w:hAnsi="Times New Roman"/>
          <w:sz w:val="28"/>
          <w:szCs w:val="28"/>
        </w:rPr>
      </w:pPr>
      <w:proofErr w:type="spellStart"/>
      <w:r>
        <w:rPr>
          <w:rFonts w:ascii="Times New Roman" w:eastAsia="仿宋_GB2312" w:hAnsi="Times New Roman" w:hint="eastAsia"/>
          <w:sz w:val="28"/>
          <w:szCs w:val="28"/>
        </w:rPr>
        <w:lastRenderedPageBreak/>
        <w:t>Yining</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Kazakh Autonomous Prefecture in Xinjiang was commending model individuals for ethnic unity and progress.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图为博尔塔拉蒙古自治州博乐市小营盘镇开展民族团结交流活动。</w:t>
      </w:r>
    </w:p>
    <w:p w:rsidR="00DE7B47" w:rsidRDefault="00B10403">
      <w:pPr>
        <w:rPr>
          <w:rFonts w:ascii="Times New Roman" w:eastAsia="仿宋_GB2312" w:hAnsi="Times New Roman"/>
          <w:sz w:val="28"/>
          <w:szCs w:val="28"/>
        </w:rPr>
      </w:pPr>
      <w:proofErr w:type="spellStart"/>
      <w:r>
        <w:rPr>
          <w:rFonts w:ascii="Times New Roman" w:eastAsia="仿宋_GB2312" w:hAnsi="Times New Roman" w:hint="eastAsia"/>
          <w:sz w:val="28"/>
          <w:szCs w:val="28"/>
        </w:rPr>
        <w:t>Xiaoyingpan</w:t>
      </w:r>
      <w:proofErr w:type="spellEnd"/>
      <w:r>
        <w:rPr>
          <w:rFonts w:ascii="Times New Roman" w:eastAsia="仿宋_GB2312" w:hAnsi="Times New Roman" w:hint="eastAsia"/>
          <w:sz w:val="28"/>
          <w:szCs w:val="28"/>
        </w:rPr>
        <w:t xml:space="preserve"> town of Bole city in </w:t>
      </w:r>
      <w:proofErr w:type="spellStart"/>
      <w:r>
        <w:rPr>
          <w:rFonts w:ascii="Times New Roman" w:eastAsia="仿宋_GB2312" w:hAnsi="Times New Roman" w:hint="eastAsia"/>
          <w:sz w:val="28"/>
          <w:szCs w:val="28"/>
        </w:rPr>
        <w:t>Boletara</w:t>
      </w:r>
      <w:proofErr w:type="spellEnd"/>
      <w:r>
        <w:rPr>
          <w:rFonts w:ascii="Times New Roman" w:eastAsia="仿宋_GB2312" w:hAnsi="Times New Roman" w:hint="eastAsia"/>
          <w:sz w:val="28"/>
          <w:szCs w:val="28"/>
        </w:rPr>
        <w:t xml:space="preserve"> Mongolian Autonomous Prefecture was carrying out activities for ethnic unity and exchange.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图为各族群众载歌载舞，祝福美丽新疆明天更美好。</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Singing and dancing, people of all ethnic groups wish beautiful Xinjiang a better tomorrow.</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4</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民族区域自治制度的确立，为新疆各族人民在维护国家统一原则下，充分行使自治权利，自主管理地方事务，平等参与管理国家事务提供了有力的制度保障。新疆自治区主席、自治州州长、自治县县长均由实行区域自治的民族公民担任。</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Based on the principle of safeguarding national unity, the system of regional ethnic autonomy provides a strong institutional guarantee for the ethnic groups of Xinjiang to exercise their right of autonomy, administer their own local affairs, and participate as equals in administering state affairs. </w:t>
      </w:r>
      <w:r>
        <w:rPr>
          <w:rFonts w:ascii="Times New Roman" w:eastAsia="仿宋_GB2312" w:hAnsi="Times New Roman" w:hint="eastAsia"/>
          <w:sz w:val="28"/>
          <w:szCs w:val="28"/>
        </w:rPr>
        <w:t>The c</w:t>
      </w:r>
      <w:r>
        <w:rPr>
          <w:rFonts w:ascii="Times New Roman" w:eastAsia="仿宋_GB2312" w:hAnsi="Times New Roman"/>
          <w:sz w:val="28"/>
          <w:szCs w:val="28"/>
        </w:rPr>
        <w:t xml:space="preserve">hairperson of the autonomous region, governors of autonomous prefectures, and heads of autonomous counties are all citizens </w:t>
      </w:r>
      <w:r>
        <w:rPr>
          <w:rFonts w:ascii="Times New Roman" w:eastAsia="仿宋_GB2312" w:hAnsi="Times New Roman"/>
          <w:sz w:val="28"/>
          <w:szCs w:val="28"/>
        </w:rPr>
        <w:lastRenderedPageBreak/>
        <w:t>from the ethnic groups exercising regional autonomy of the said areas.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图为新疆维吾尔自治区主席雪克来提·扎克尔在新疆十三届人大一次会议上作政府工作报告。</w:t>
      </w:r>
    </w:p>
    <w:p w:rsidR="00DE7B47" w:rsidRDefault="00B10403">
      <w:pPr>
        <w:rPr>
          <w:rFonts w:ascii="Times New Roman" w:eastAsia="仿宋_GB2312" w:hAnsi="Times New Roman"/>
          <w:sz w:val="28"/>
          <w:szCs w:val="28"/>
        </w:rPr>
      </w:pPr>
      <w:proofErr w:type="spellStart"/>
      <w:r>
        <w:rPr>
          <w:rFonts w:ascii="Times New Roman" w:eastAsia="仿宋_GB2312" w:hAnsi="Times New Roman" w:hint="eastAsia"/>
          <w:sz w:val="28"/>
          <w:szCs w:val="28"/>
        </w:rPr>
        <w:t>Shohrat</w:t>
      </w:r>
      <w:proofErr w:type="spellEnd"/>
      <w:r>
        <w:rPr>
          <w:rFonts w:ascii="Times New Roman" w:eastAsia="仿宋_GB2312" w:hAnsi="Times New Roman" w:hint="eastAsia"/>
          <w:sz w:val="28"/>
          <w:szCs w:val="28"/>
        </w:rPr>
        <w:t xml:space="preserve"> </w:t>
      </w:r>
      <w:proofErr w:type="spellStart"/>
      <w:r>
        <w:rPr>
          <w:rFonts w:ascii="Times New Roman" w:eastAsia="仿宋_GB2312" w:hAnsi="Times New Roman" w:hint="eastAsia"/>
          <w:sz w:val="28"/>
          <w:szCs w:val="28"/>
        </w:rPr>
        <w:t>Zakir</w:t>
      </w:r>
      <w:proofErr w:type="spellEnd"/>
      <w:r>
        <w:rPr>
          <w:rFonts w:ascii="Times New Roman" w:eastAsia="仿宋_GB2312" w:hAnsi="Times New Roman" w:hint="eastAsia"/>
          <w:sz w:val="28"/>
          <w:szCs w:val="28"/>
        </w:rPr>
        <w:t>, the chairman of Xinjiang Uygur Autonomous Region,   was delivering a government work report at the First Session of the 13th National People's Congress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P5</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依照宪法与法律规定，新疆各族人民直接选举县（市、区）、乡（镇）人民代表大会代表，在此基础上又选举出全国和自治区、州（市）人民代表大会代表。年满</w:t>
      </w:r>
      <w:r>
        <w:rPr>
          <w:rFonts w:ascii="Times New Roman" w:eastAsia="仿宋_GB2312" w:hAnsi="Times New Roman"/>
          <w:sz w:val="28"/>
          <w:szCs w:val="28"/>
        </w:rPr>
        <w:t xml:space="preserve">18 </w:t>
      </w:r>
      <w:r>
        <w:rPr>
          <w:rFonts w:ascii="Times New Roman" w:eastAsia="仿宋_GB2312" w:hAnsi="Times New Roman"/>
          <w:sz w:val="28"/>
          <w:szCs w:val="28"/>
        </w:rPr>
        <w:t>周岁公民依法享有</w:t>
      </w:r>
      <w:r>
        <w:rPr>
          <w:rFonts w:ascii="Times New Roman" w:eastAsia="仿宋_GB2312" w:hAnsi="Times New Roman" w:hint="eastAsia"/>
          <w:sz w:val="28"/>
          <w:szCs w:val="28"/>
        </w:rPr>
        <w:t>选举权和被选举权。</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As the Constitution and relevant state laws prescribe, people of all ethnic groups in the autonomous region directly elect deputies to the people's congresses at county (city or urban district) and township (town) levels, and these deputies then elect deputies to the prefecture (prefecture-level city) people's congress, the people's congress of the autonomous region, and the National People's Congress (NPC). In Xinjiang, as elsewhere in China, citizens aged 18 or above enjoy the right to vote and the right to be elected in accordance with the law.</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图为在新疆偏远牧区开展的基层人大代表选举工作。</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The election of deputies to the people's congresses at the grass-roots level was being carried out in remote pastoral areas of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图为参加全国政协十二届五次会议的新疆各民族政协委员走出人民大会堂。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All ethnic CPPCC (Chinese People's Political Consultative Conference) members from Xinjiang attending the Fifth Session of the 12th CPPCC national committee, were walking out of the Great Hall of the People.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P6</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新疆大力发展经济，努力把发展落实到改善民生、惠及当地和增进团结上，积极推动发展成果共享，有效保障公民各项经济权利，人民生活水平普遍提高。</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Xinjiang has maintained a constant focus on economic development. It thereby strives to improve standards of living, benefit the local economy, and encourage unity. It ensures that all the people share the fruits of development, and effectively protects the various economic rights of citizens. Public well-being</w:t>
      </w:r>
      <w:r>
        <w:rPr>
          <w:rFonts w:ascii="Times New Roman" w:eastAsia="仿宋_GB2312" w:hAnsi="Times New Roman" w:hint="eastAsia"/>
          <w:sz w:val="28"/>
          <w:szCs w:val="28"/>
        </w:rPr>
        <w:t xml:space="preserve"> as well as people</w:t>
      </w:r>
      <w:r>
        <w:rPr>
          <w:rFonts w:ascii="Times New Roman" w:eastAsia="仿宋_GB2312" w:hAnsi="Times New Roman"/>
          <w:sz w:val="28"/>
          <w:szCs w:val="28"/>
        </w:rPr>
        <w:t>’</w:t>
      </w:r>
      <w:r>
        <w:rPr>
          <w:rFonts w:ascii="Times New Roman" w:eastAsia="仿宋_GB2312" w:hAnsi="Times New Roman" w:hint="eastAsia"/>
          <w:sz w:val="28"/>
          <w:szCs w:val="28"/>
        </w:rPr>
        <w:t>s living standards</w:t>
      </w:r>
      <w:r>
        <w:rPr>
          <w:rFonts w:ascii="Times New Roman" w:eastAsia="仿宋_GB2312" w:hAnsi="Times New Roman"/>
          <w:sz w:val="28"/>
          <w:szCs w:val="28"/>
        </w:rPr>
        <w:t xml:space="preserve"> has </w:t>
      </w:r>
      <w:r>
        <w:rPr>
          <w:rFonts w:ascii="Times New Roman" w:eastAsia="仿宋_GB2312" w:hAnsi="Times New Roman" w:hint="eastAsia"/>
          <w:sz w:val="28"/>
          <w:szCs w:val="28"/>
        </w:rPr>
        <w:t xml:space="preserve">generally </w:t>
      </w:r>
      <w:r>
        <w:rPr>
          <w:rFonts w:ascii="Times New Roman" w:eastAsia="仿宋_GB2312" w:hAnsi="Times New Roman"/>
          <w:sz w:val="28"/>
          <w:szCs w:val="28"/>
        </w:rPr>
        <w:t>improved.</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图为日新月异的新疆维吾尔自治区首府乌鲁木齐市。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Urumqi, capital of Xinjiang Uygur Autonomous Region, is witnessing new and rapid changes all the time.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图为桥面高度超过</w:t>
      </w:r>
      <w:r>
        <w:rPr>
          <w:rFonts w:ascii="Times New Roman" w:eastAsia="仿宋_GB2312" w:hAnsi="Times New Roman"/>
          <w:sz w:val="28"/>
          <w:szCs w:val="28"/>
        </w:rPr>
        <w:t xml:space="preserve">200 </w:t>
      </w:r>
      <w:r>
        <w:rPr>
          <w:rFonts w:ascii="Times New Roman" w:eastAsia="仿宋_GB2312" w:hAnsi="Times New Roman"/>
          <w:sz w:val="28"/>
          <w:szCs w:val="28"/>
        </w:rPr>
        <w:t>米的新疆伊犁哈萨克自治州果子沟大桥。</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Guozigou</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bridge</w:t>
      </w:r>
      <w:proofErr w:type="gramEnd"/>
      <w:r>
        <w:rPr>
          <w:rFonts w:ascii="Times New Roman" w:eastAsia="仿宋_GB2312" w:hAnsi="Times New Roman" w:hint="eastAsia"/>
          <w:sz w:val="28"/>
          <w:szCs w:val="28"/>
        </w:rPr>
        <w:t xml:space="preserve"> in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Kazakh Autonomous Prefecture of Xinjiang, has a deck height of over 200 meters.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P7</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新疆大力改善发展条件，逐步形成了现代农业生产能力，并建立起完备的工业体系，经济社会发生了翻天覆地的变化。</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Xinjiang has improved its preconditions for development, </w:t>
      </w:r>
      <w:proofErr w:type="gramStart"/>
      <w:r>
        <w:rPr>
          <w:rFonts w:ascii="Times New Roman" w:eastAsia="仿宋_GB2312" w:hAnsi="Times New Roman"/>
          <w:sz w:val="28"/>
          <w:szCs w:val="28"/>
        </w:rPr>
        <w:t xml:space="preserve">gradually  </w:t>
      </w:r>
      <w:r>
        <w:rPr>
          <w:rFonts w:ascii="Times New Roman" w:eastAsia="仿宋_GB2312" w:hAnsi="Times New Roman" w:hint="eastAsia"/>
          <w:sz w:val="28"/>
          <w:szCs w:val="28"/>
        </w:rPr>
        <w:t>formed</w:t>
      </w:r>
      <w:proofErr w:type="gramEnd"/>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a modern agricultural </w:t>
      </w:r>
      <w:r>
        <w:rPr>
          <w:rFonts w:ascii="Times New Roman" w:eastAsia="仿宋_GB2312" w:hAnsi="Times New Roman" w:hint="eastAsia"/>
          <w:sz w:val="28"/>
          <w:szCs w:val="28"/>
        </w:rPr>
        <w:t>production capacity</w:t>
      </w:r>
      <w:r>
        <w:rPr>
          <w:rFonts w:ascii="Times New Roman" w:eastAsia="仿宋_GB2312" w:hAnsi="Times New Roman"/>
          <w:sz w:val="28"/>
          <w:szCs w:val="28"/>
        </w:rPr>
        <w:t xml:space="preserve"> and</w:t>
      </w:r>
      <w:r>
        <w:rPr>
          <w:rFonts w:ascii="Times New Roman" w:eastAsia="仿宋_GB2312" w:hAnsi="Times New Roman" w:hint="eastAsia"/>
          <w:sz w:val="28"/>
          <w:szCs w:val="28"/>
        </w:rPr>
        <w:t xml:space="preserve"> </w:t>
      </w:r>
      <w:r>
        <w:rPr>
          <w:rFonts w:ascii="Times New Roman" w:eastAsia="仿宋_GB2312" w:hAnsi="Times New Roman"/>
          <w:sz w:val="28"/>
          <w:szCs w:val="28"/>
        </w:rPr>
        <w:t>set up a comprehensive industr</w:t>
      </w:r>
      <w:r>
        <w:rPr>
          <w:rFonts w:ascii="Times New Roman" w:eastAsia="仿宋_GB2312" w:hAnsi="Times New Roman" w:hint="eastAsia"/>
          <w:sz w:val="28"/>
          <w:szCs w:val="28"/>
        </w:rPr>
        <w:t>ial system</w:t>
      </w:r>
      <w:r>
        <w:rPr>
          <w:rFonts w:ascii="Times New Roman" w:eastAsia="仿宋_GB2312" w:hAnsi="Times New Roman"/>
          <w:sz w:val="28"/>
          <w:szCs w:val="28"/>
        </w:rPr>
        <w:t xml:space="preserve">. The autonomous region's society and economy have been </w:t>
      </w:r>
      <w:r>
        <w:rPr>
          <w:rFonts w:ascii="Times New Roman" w:eastAsia="仿宋_GB2312" w:hAnsi="Times New Roman" w:hint="eastAsia"/>
          <w:sz w:val="28"/>
          <w:szCs w:val="28"/>
        </w:rPr>
        <w:t xml:space="preserve">dramatically </w:t>
      </w:r>
      <w:r>
        <w:rPr>
          <w:rFonts w:ascii="Times New Roman" w:eastAsia="仿宋_GB2312" w:hAnsi="Times New Roman"/>
          <w:sz w:val="28"/>
          <w:szCs w:val="28"/>
        </w:rPr>
        <w:t>transformed.</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图为已在新疆大面积应用的机械化采棉。</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Mechanized cotton picking has been widely used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图为新疆哈密市巴里坤哈萨克自治县运用无人机开展麦田植保作业。</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Drones were used to carry out crop protection operations in </w:t>
      </w:r>
      <w:proofErr w:type="spellStart"/>
      <w:r>
        <w:rPr>
          <w:rFonts w:ascii="Times New Roman" w:eastAsia="仿宋_GB2312" w:hAnsi="Times New Roman" w:hint="eastAsia"/>
          <w:sz w:val="28"/>
          <w:szCs w:val="28"/>
        </w:rPr>
        <w:t>Balikun</w:t>
      </w:r>
      <w:proofErr w:type="spellEnd"/>
      <w:r>
        <w:rPr>
          <w:rFonts w:ascii="Times New Roman" w:eastAsia="仿宋_GB2312" w:hAnsi="Times New Roman" w:hint="eastAsia"/>
          <w:sz w:val="28"/>
          <w:szCs w:val="28"/>
        </w:rPr>
        <w:t xml:space="preserve"> Kazakh Autonomous County of Hami city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P8</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图为新疆和田地区和田市金叶村农业温室大棚。</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agricultural greenhouse at </w:t>
      </w:r>
      <w:proofErr w:type="spellStart"/>
      <w:r>
        <w:rPr>
          <w:rFonts w:ascii="Times New Roman" w:eastAsia="仿宋_GB2312" w:hAnsi="Times New Roman" w:hint="eastAsia"/>
          <w:sz w:val="28"/>
          <w:szCs w:val="28"/>
        </w:rPr>
        <w:t>Jinye</w:t>
      </w:r>
      <w:proofErr w:type="spellEnd"/>
      <w:r>
        <w:rPr>
          <w:rFonts w:ascii="Times New Roman" w:eastAsia="仿宋_GB2312" w:hAnsi="Times New Roman" w:hint="eastAsia"/>
          <w:sz w:val="28"/>
          <w:szCs w:val="28"/>
        </w:rPr>
        <w:t xml:space="preserve"> village in </w:t>
      </w:r>
      <w:proofErr w:type="spellStart"/>
      <w:r>
        <w:rPr>
          <w:rFonts w:ascii="Times New Roman" w:eastAsia="仿宋_GB2312" w:hAnsi="Times New Roman" w:hint="eastAsia"/>
          <w:sz w:val="28"/>
          <w:szCs w:val="28"/>
        </w:rPr>
        <w:t>Hetian</w:t>
      </w:r>
      <w:proofErr w:type="spellEnd"/>
      <w:r>
        <w:rPr>
          <w:rFonts w:ascii="Times New Roman" w:eastAsia="仿宋_GB2312" w:hAnsi="Times New Roman" w:hint="eastAsia"/>
          <w:sz w:val="28"/>
          <w:szCs w:val="28"/>
        </w:rPr>
        <w:t xml:space="preserve"> city of </w:t>
      </w:r>
      <w:proofErr w:type="spellStart"/>
      <w:r>
        <w:rPr>
          <w:rFonts w:ascii="Times New Roman" w:eastAsia="仿宋_GB2312" w:hAnsi="Times New Roman" w:hint="eastAsia"/>
          <w:sz w:val="28"/>
          <w:szCs w:val="28"/>
        </w:rPr>
        <w:t>Hetian</w:t>
      </w:r>
      <w:proofErr w:type="spellEnd"/>
      <w:r>
        <w:rPr>
          <w:rFonts w:ascii="Times New Roman" w:eastAsia="仿宋_GB2312" w:hAnsi="Times New Roman" w:hint="eastAsia"/>
          <w:sz w:val="28"/>
          <w:szCs w:val="28"/>
        </w:rPr>
        <w:t xml:space="preserve"> prefecture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图为新疆畜牧业的现代化生产流水线。</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modern production line of livestock farming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9</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图为新疆企业制造的世界首台±</w:t>
      </w:r>
      <w:r>
        <w:rPr>
          <w:rFonts w:ascii="Times New Roman" w:eastAsia="仿宋_GB2312" w:hAnsi="Times New Roman"/>
          <w:sz w:val="28"/>
          <w:szCs w:val="28"/>
        </w:rPr>
        <w:t>1100</w:t>
      </w:r>
      <w:r>
        <w:rPr>
          <w:rFonts w:ascii="Times New Roman" w:eastAsia="仿宋_GB2312" w:hAnsi="Times New Roman"/>
          <w:sz w:val="28"/>
          <w:szCs w:val="28"/>
        </w:rPr>
        <w:t>千伏特高压换流变压器。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first plus or minus 1100kv high voltage converter transformer in the world manufactured by Xinjiang enterprises.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图为一列动车组列车缓缓驶入兰新高铁新疆柳园南站。</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A CRH (bullet) train was pulling into the </w:t>
      </w:r>
      <w:proofErr w:type="spellStart"/>
      <w:r>
        <w:rPr>
          <w:rFonts w:ascii="Times New Roman" w:eastAsia="仿宋_GB2312" w:hAnsi="Times New Roman" w:hint="eastAsia"/>
          <w:sz w:val="28"/>
          <w:szCs w:val="28"/>
        </w:rPr>
        <w:t>Liuyuan</w:t>
      </w:r>
      <w:proofErr w:type="spellEnd"/>
      <w:r>
        <w:rPr>
          <w:rFonts w:ascii="Times New Roman" w:eastAsia="仿宋_GB2312" w:hAnsi="Times New Roman" w:hint="eastAsia"/>
          <w:sz w:val="28"/>
          <w:szCs w:val="28"/>
        </w:rPr>
        <w:t xml:space="preserve"> south railway station of </w:t>
      </w:r>
      <w:proofErr w:type="gramStart"/>
      <w:r>
        <w:rPr>
          <w:rFonts w:ascii="Times New Roman" w:eastAsia="仿宋_GB2312" w:hAnsi="Times New Roman" w:hint="eastAsia"/>
          <w:sz w:val="28"/>
          <w:szCs w:val="28"/>
        </w:rPr>
        <w:t>Lan(</w:t>
      </w:r>
      <w:proofErr w:type="spellStart"/>
      <w:proofErr w:type="gramEnd"/>
      <w:r>
        <w:rPr>
          <w:rFonts w:ascii="Times New Roman" w:eastAsia="仿宋_GB2312" w:hAnsi="Times New Roman" w:hint="eastAsia"/>
          <w:sz w:val="28"/>
          <w:szCs w:val="28"/>
        </w:rPr>
        <w:t>zhou</w:t>
      </w:r>
      <w:proofErr w:type="spellEnd"/>
      <w:r>
        <w:rPr>
          <w:rFonts w:ascii="Times New Roman" w:eastAsia="仿宋_GB2312" w:hAnsi="Times New Roman" w:hint="eastAsia"/>
          <w:sz w:val="28"/>
          <w:szCs w:val="28"/>
        </w:rPr>
        <w:t>)-Xin(</w:t>
      </w:r>
      <w:proofErr w:type="spellStart"/>
      <w:r>
        <w:rPr>
          <w:rFonts w:ascii="Times New Roman" w:eastAsia="仿宋_GB2312" w:hAnsi="Times New Roman" w:hint="eastAsia"/>
          <w:sz w:val="28"/>
          <w:szCs w:val="28"/>
        </w:rPr>
        <w:t>jiang</w:t>
      </w:r>
      <w:proofErr w:type="spellEnd"/>
      <w:r>
        <w:rPr>
          <w:rFonts w:ascii="Times New Roman" w:eastAsia="仿宋_GB2312" w:hAnsi="Times New Roman" w:hint="eastAsia"/>
          <w:sz w:val="28"/>
          <w:szCs w:val="28"/>
        </w:rPr>
        <w:t>) HSR (High Speed Rail).</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图为新疆首列本土制造地铁列车下线。</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first locally manufactured subway train in Xinjiang was rolling off the line.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P10</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新疆各族人民生活条件发生了根本性改变，高寒边远山区农牧民逐步结束了没有电和自来水、交通封闭的时代。</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Great improvements have been seen in the living conditions of people of all ethnic groups in Xinjiang. Farmers and herdsmen living in high mountainous, cold or remote areas have gradually been provided access to power, tap water and modern transport facilities.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图为新疆阿克苏地区库车县库西吐尔村接通自来水，彻底解决了当地各民族群众饮水困难问题。</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Kusitur</w:t>
      </w:r>
      <w:proofErr w:type="spellEnd"/>
      <w:r>
        <w:rPr>
          <w:rFonts w:ascii="Times New Roman" w:eastAsia="仿宋_GB2312" w:hAnsi="Times New Roman" w:hint="eastAsia"/>
          <w:sz w:val="28"/>
          <w:szCs w:val="28"/>
        </w:rPr>
        <w:t xml:space="preserve"> village in </w:t>
      </w:r>
      <w:proofErr w:type="spellStart"/>
      <w:r>
        <w:rPr>
          <w:rFonts w:ascii="Times New Roman" w:eastAsia="仿宋_GB2312" w:hAnsi="Times New Roman" w:hint="eastAsia"/>
          <w:sz w:val="28"/>
          <w:szCs w:val="28"/>
        </w:rPr>
        <w:t>Kuche</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Aksu</w:t>
      </w:r>
      <w:proofErr w:type="spellEnd"/>
      <w:r>
        <w:rPr>
          <w:rFonts w:ascii="Times New Roman" w:eastAsia="仿宋_GB2312" w:hAnsi="Times New Roman" w:hint="eastAsia"/>
          <w:sz w:val="28"/>
          <w:szCs w:val="28"/>
        </w:rPr>
        <w:t xml:space="preserve"> prefecture in Xinjiang, was supplied with tap water, completely solving the drinking water problem of the local people from all ethnic groups.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图为新疆伊犁哈萨克自治州霍城县幸福新村公交站。</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A bus station at the new </w:t>
      </w:r>
      <w:proofErr w:type="spellStart"/>
      <w:r>
        <w:rPr>
          <w:rFonts w:ascii="Times New Roman" w:eastAsia="仿宋_GB2312" w:hAnsi="Times New Roman" w:hint="eastAsia"/>
          <w:sz w:val="28"/>
          <w:szCs w:val="28"/>
        </w:rPr>
        <w:t>Xinfu</w:t>
      </w:r>
      <w:proofErr w:type="spellEnd"/>
      <w:r>
        <w:rPr>
          <w:rFonts w:ascii="Times New Roman" w:eastAsia="仿宋_GB2312" w:hAnsi="Times New Roman" w:hint="eastAsia"/>
          <w:sz w:val="28"/>
          <w:szCs w:val="28"/>
        </w:rPr>
        <w:t xml:space="preserve"> village in </w:t>
      </w:r>
      <w:proofErr w:type="spellStart"/>
      <w:r>
        <w:rPr>
          <w:rFonts w:ascii="Times New Roman" w:eastAsia="仿宋_GB2312" w:hAnsi="Times New Roman" w:hint="eastAsia"/>
          <w:sz w:val="28"/>
          <w:szCs w:val="28"/>
        </w:rPr>
        <w:t>Huocheng</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Kazakh Autonomous Prefecture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P11</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实施安居富民、定居兴牧、城镇保障性安居工程建设。</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A series of programs were in place, involving rural safe housing subsidy, nomadic settlement subsidy, and urban low-income housing.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图为伊犁哈萨克自治州现代化小城镇。</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A small modern town in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 Autonomous Prefecture.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图为新疆喀什地区泽普县安居富民工程。</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safe housing subsidy project in </w:t>
      </w:r>
      <w:proofErr w:type="spellStart"/>
      <w:r>
        <w:rPr>
          <w:rFonts w:ascii="Times New Roman" w:eastAsia="仿宋_GB2312" w:hAnsi="Times New Roman" w:hint="eastAsia"/>
          <w:sz w:val="28"/>
          <w:szCs w:val="28"/>
        </w:rPr>
        <w:t>Zepu</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12</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图为在新疆现代化居住小区中开展体育活动的各民族群众。</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People from all ethnic groups were carrying out sports activities in modern residential communities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图为新疆维吾尔族家庭生活。</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Uygur family life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P13</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新疆坚持精准扶贫、精准脱贫，切实做到扶持对象精准、项目安排精准、资金使用精准、措施到户精准、因村派人精准、</w:t>
      </w:r>
      <w:proofErr w:type="gramStart"/>
      <w:r>
        <w:rPr>
          <w:rFonts w:ascii="Times New Roman" w:eastAsia="仿宋_GB2312" w:hAnsi="Times New Roman" w:hint="eastAsia"/>
          <w:sz w:val="28"/>
          <w:szCs w:val="28"/>
        </w:rPr>
        <w:t>脱贫成效</w:t>
      </w:r>
      <w:proofErr w:type="gramEnd"/>
      <w:r>
        <w:rPr>
          <w:rFonts w:ascii="Times New Roman" w:eastAsia="仿宋_GB2312" w:hAnsi="Times New Roman" w:hint="eastAsia"/>
          <w:sz w:val="28"/>
          <w:szCs w:val="28"/>
        </w:rPr>
        <w:t>精准，把南疆地区作为脱贫攻坚的主战场，加大财政扶贫资金投入力度，汇聚行业、社会、</w:t>
      </w:r>
      <w:proofErr w:type="gramStart"/>
      <w:r>
        <w:rPr>
          <w:rFonts w:ascii="Times New Roman" w:eastAsia="仿宋_GB2312" w:hAnsi="Times New Roman" w:hint="eastAsia"/>
          <w:sz w:val="28"/>
          <w:szCs w:val="28"/>
        </w:rPr>
        <w:t>援疆等</w:t>
      </w:r>
      <w:proofErr w:type="gramEnd"/>
      <w:r>
        <w:rPr>
          <w:rFonts w:ascii="Times New Roman" w:eastAsia="仿宋_GB2312" w:hAnsi="Times New Roman" w:hint="eastAsia"/>
          <w:sz w:val="28"/>
          <w:szCs w:val="28"/>
        </w:rPr>
        <w:t>扶贫资源，贫困群众生产生活条件得到极大改善。</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Xinjiang has implemented targeted and effective measures in poverty alleviation. Appropriate projects have been planned and carried out for the benefit of specific impoverished groups and even individual impoverished households. Aid workers have been assigned to villages according to specific conditions, and funds have been used effectively to achieve concrete results. Southern Xinjiang has been taken as the focus of the poverty-relief program. More funds and more social resources have been directed to the area. Infrastructure and basic public services have been improved</w:t>
      </w:r>
      <w:r>
        <w:rPr>
          <w:rFonts w:ascii="Times New Roman" w:eastAsia="仿宋_GB2312" w:hAnsi="Times New Roman" w:hint="eastAsia"/>
          <w:sz w:val="28"/>
          <w:szCs w:val="28"/>
        </w:rPr>
        <w:t xml:space="preserve"> to greatly enhance the living and production conditions of the local poor</w:t>
      </w:r>
      <w:r>
        <w:rPr>
          <w:rFonts w:ascii="Times New Roman" w:eastAsia="仿宋_GB2312" w:hAnsi="Times New Roman"/>
          <w:sz w:val="28"/>
          <w:szCs w:val="28"/>
        </w:rPr>
        <w:t>.</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图为群众在新疆和田地区墨玉县电子商务孵化中心咨询</w:t>
      </w:r>
      <w:proofErr w:type="gramStart"/>
      <w:r>
        <w:rPr>
          <w:rFonts w:ascii="Times New Roman" w:eastAsia="仿宋_GB2312" w:hAnsi="Times New Roman" w:hint="eastAsia"/>
          <w:sz w:val="28"/>
          <w:szCs w:val="28"/>
        </w:rPr>
        <w:t>开办网</w:t>
      </w:r>
      <w:proofErr w:type="gramEnd"/>
      <w:r>
        <w:rPr>
          <w:rFonts w:ascii="Times New Roman" w:eastAsia="仿宋_GB2312" w:hAnsi="Times New Roman" w:hint="eastAsia"/>
          <w:sz w:val="28"/>
          <w:szCs w:val="28"/>
        </w:rPr>
        <w:t>店事宜。</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the e-commerce incubation center of </w:t>
      </w:r>
      <w:proofErr w:type="spellStart"/>
      <w:r>
        <w:rPr>
          <w:rFonts w:ascii="Times New Roman" w:eastAsia="仿宋_GB2312" w:hAnsi="Times New Roman" w:hint="eastAsia"/>
          <w:sz w:val="28"/>
          <w:szCs w:val="28"/>
        </w:rPr>
        <w:t>Moyu</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county</w:t>
      </w:r>
      <w:proofErr w:type="gramEnd"/>
      <w:r>
        <w:rPr>
          <w:rFonts w:ascii="Times New Roman" w:eastAsia="仿宋_GB2312" w:hAnsi="Times New Roman" w:hint="eastAsia"/>
          <w:sz w:val="28"/>
          <w:szCs w:val="28"/>
        </w:rPr>
        <w:t xml:space="preserve"> in </w:t>
      </w:r>
      <w:proofErr w:type="spellStart"/>
      <w:r>
        <w:rPr>
          <w:rFonts w:ascii="Times New Roman" w:eastAsia="仿宋_GB2312" w:hAnsi="Times New Roman" w:hint="eastAsia"/>
          <w:sz w:val="28"/>
          <w:szCs w:val="28"/>
        </w:rPr>
        <w:t>Hetian</w:t>
      </w:r>
      <w:proofErr w:type="spellEnd"/>
      <w:r>
        <w:rPr>
          <w:rFonts w:ascii="Times New Roman" w:eastAsia="仿宋_GB2312" w:hAnsi="Times New Roman" w:hint="eastAsia"/>
          <w:sz w:val="28"/>
          <w:szCs w:val="28"/>
        </w:rPr>
        <w:t xml:space="preserve"> prefecture of Xinjiang, masses were consulting online shop matters.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图为新疆喀什地区莎车县向贫困群众发放扶贫小母牛。</w:t>
      </w:r>
    </w:p>
    <w:p w:rsidR="00DE7B47" w:rsidRDefault="00B10403">
      <w:pPr>
        <w:rPr>
          <w:rFonts w:ascii="Times New Roman" w:eastAsia="仿宋_GB2312" w:hAnsi="Times New Roman"/>
          <w:sz w:val="28"/>
          <w:szCs w:val="28"/>
        </w:rPr>
      </w:pPr>
      <w:proofErr w:type="spellStart"/>
      <w:r>
        <w:rPr>
          <w:rFonts w:ascii="Times New Roman" w:eastAsia="仿宋_GB2312" w:hAnsi="Times New Roman" w:hint="eastAsia"/>
          <w:sz w:val="28"/>
          <w:szCs w:val="28"/>
        </w:rPr>
        <w:t>Shache</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 in Xinjiang was distributing heifers to the local poor.</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14</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图为新疆克</w:t>
      </w:r>
      <w:proofErr w:type="gramStart"/>
      <w:r>
        <w:rPr>
          <w:rFonts w:ascii="Times New Roman" w:eastAsia="仿宋_GB2312" w:hAnsi="Times New Roman" w:hint="eastAsia"/>
          <w:sz w:val="28"/>
          <w:szCs w:val="28"/>
        </w:rPr>
        <w:t>孜</w:t>
      </w:r>
      <w:proofErr w:type="gramEnd"/>
      <w:r>
        <w:rPr>
          <w:rFonts w:ascii="Times New Roman" w:eastAsia="仿宋_GB2312" w:hAnsi="Times New Roman" w:hint="eastAsia"/>
          <w:sz w:val="28"/>
          <w:szCs w:val="28"/>
        </w:rPr>
        <w:t>勒苏柯尔克孜自治州库兰其村向贫困群众发放扶贫资金。</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village of </w:t>
      </w:r>
      <w:proofErr w:type="spellStart"/>
      <w:r>
        <w:rPr>
          <w:rFonts w:ascii="Times New Roman" w:eastAsia="仿宋_GB2312" w:hAnsi="Times New Roman" w:hint="eastAsia"/>
          <w:sz w:val="28"/>
          <w:szCs w:val="28"/>
        </w:rPr>
        <w:t>Kulanqi</w:t>
      </w:r>
      <w:proofErr w:type="spellEnd"/>
      <w:r>
        <w:rPr>
          <w:rFonts w:ascii="Times New Roman" w:eastAsia="仿宋_GB2312" w:hAnsi="Times New Roman" w:hint="eastAsia"/>
          <w:sz w:val="28"/>
          <w:szCs w:val="28"/>
        </w:rPr>
        <w:t xml:space="preserve"> in </w:t>
      </w:r>
      <w:proofErr w:type="spellStart"/>
      <w:r>
        <w:rPr>
          <w:rFonts w:ascii="Times New Roman" w:eastAsia="仿宋_GB2312" w:hAnsi="Times New Roman" w:hint="eastAsia"/>
          <w:sz w:val="28"/>
          <w:szCs w:val="28"/>
        </w:rPr>
        <w:t>Kizilsu</w:t>
      </w:r>
      <w:proofErr w:type="spellEnd"/>
      <w:r>
        <w:rPr>
          <w:rFonts w:ascii="Times New Roman" w:eastAsia="仿宋_GB2312" w:hAnsi="Times New Roman" w:hint="eastAsia"/>
          <w:sz w:val="28"/>
          <w:szCs w:val="28"/>
        </w:rPr>
        <w:t xml:space="preserve"> Kirghiz Autonomous Prefecture of Xinjiang was distributing poverty alleviation funds to the local poor.</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图为受惠于棚户区改造，入住现代化惠民小区的新疆各民族群众。</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Benefiting from the transformation of shanty towns, people of all ethnic groups in Xinjiang have moved into modern </w:t>
      </w:r>
      <w:proofErr w:type="spellStart"/>
      <w:r>
        <w:rPr>
          <w:rFonts w:ascii="Times New Roman" w:eastAsia="仿宋_GB2312" w:hAnsi="Times New Roman" w:hint="eastAsia"/>
          <w:sz w:val="28"/>
          <w:szCs w:val="28"/>
        </w:rPr>
        <w:t>Huimin</w:t>
      </w:r>
      <w:proofErr w:type="spellEnd"/>
      <w:r>
        <w:rPr>
          <w:rFonts w:ascii="Times New Roman" w:eastAsia="仿宋_GB2312" w:hAnsi="Times New Roman" w:hint="eastAsia"/>
          <w:sz w:val="28"/>
          <w:szCs w:val="28"/>
        </w:rPr>
        <w:t xml:space="preserve"> (Community Welfare) residential areas.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P15</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新疆坚持就业优先，促进就业公平，多举措多渠道扩大就业。积极发展劳动密集型产业，促进中小微企业、民营企业和劳务输出企业发展，以转移就业、创业带动、产业就业等多种形式，确保稳定就业。</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lastRenderedPageBreak/>
        <w:t>Xinjiang has given priority to promoting equal employment opportunities, and encouraged different sectors to create more jobs through multiple measures. It has emphasized the development of labor-intensive industries and promoted the growth of micro, small, and medium-sized enterprises, private enterprises and labor export service enterprises. It has stabilized employment by means of employment transfer, start-up enterprises, and industrial employment.</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图为新疆伊犁哈萨克自治州霍城县社区花帽加工厂。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A community flower-trimmed bonnet processing factory in </w:t>
      </w:r>
      <w:proofErr w:type="spellStart"/>
      <w:r>
        <w:rPr>
          <w:rFonts w:ascii="Times New Roman" w:eastAsia="仿宋_GB2312" w:hAnsi="Times New Roman" w:hint="eastAsia"/>
          <w:sz w:val="28"/>
          <w:szCs w:val="28"/>
        </w:rPr>
        <w:t>Huocheng</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county</w:t>
      </w:r>
      <w:proofErr w:type="gramEnd"/>
      <w:r>
        <w:rPr>
          <w:rFonts w:ascii="Times New Roman" w:eastAsia="仿宋_GB2312" w:hAnsi="Times New Roman" w:hint="eastAsia"/>
          <w:sz w:val="28"/>
          <w:szCs w:val="28"/>
        </w:rPr>
        <w:t xml:space="preserve"> of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Kazakh Autonomous Prefecture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图为疆内大型企业招收南疆富余劳动力。</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Large enterprises in Xinjiang were recruiting surplus labor from southern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P16</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图为新疆克</w:t>
      </w:r>
      <w:proofErr w:type="gramStart"/>
      <w:r>
        <w:rPr>
          <w:rFonts w:ascii="Times New Roman" w:eastAsia="仿宋_GB2312" w:hAnsi="Times New Roman" w:hint="eastAsia"/>
          <w:sz w:val="28"/>
          <w:szCs w:val="28"/>
        </w:rPr>
        <w:t>孜</w:t>
      </w:r>
      <w:proofErr w:type="gramEnd"/>
      <w:r>
        <w:rPr>
          <w:rFonts w:ascii="Times New Roman" w:eastAsia="仿宋_GB2312" w:hAnsi="Times New Roman" w:hint="eastAsia"/>
          <w:sz w:val="28"/>
          <w:szCs w:val="28"/>
        </w:rPr>
        <w:t>勒苏柯尔克孜自治州阿图什市贫困妇女在当地合作社就近就业。</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w:t>
      </w:r>
      <w:proofErr w:type="spellStart"/>
      <w:r>
        <w:rPr>
          <w:rFonts w:ascii="Times New Roman" w:eastAsia="仿宋_GB2312" w:hAnsi="Times New Roman" w:hint="eastAsia"/>
          <w:sz w:val="28"/>
          <w:szCs w:val="28"/>
        </w:rPr>
        <w:t>Atushi</w:t>
      </w:r>
      <w:proofErr w:type="spellEnd"/>
      <w:r>
        <w:rPr>
          <w:rFonts w:ascii="Times New Roman" w:eastAsia="仿宋_GB2312" w:hAnsi="Times New Roman" w:hint="eastAsia"/>
          <w:sz w:val="28"/>
          <w:szCs w:val="28"/>
        </w:rPr>
        <w:t xml:space="preserve"> city of </w:t>
      </w:r>
      <w:bookmarkStart w:id="0" w:name="OLE_LINK1"/>
      <w:proofErr w:type="spellStart"/>
      <w:r>
        <w:rPr>
          <w:rFonts w:ascii="Times New Roman" w:eastAsia="仿宋_GB2312" w:hAnsi="Times New Roman" w:hint="eastAsia"/>
          <w:sz w:val="28"/>
          <w:szCs w:val="28"/>
        </w:rPr>
        <w:t>Kizilsu</w:t>
      </w:r>
      <w:proofErr w:type="spellEnd"/>
      <w:r>
        <w:rPr>
          <w:rFonts w:ascii="Times New Roman" w:eastAsia="仿宋_GB2312" w:hAnsi="Times New Roman" w:hint="eastAsia"/>
          <w:sz w:val="28"/>
          <w:szCs w:val="28"/>
        </w:rPr>
        <w:t xml:space="preserve"> Kirghiz Autonomous Prefecture in Xinjiang</w:t>
      </w:r>
      <w:bookmarkEnd w:id="0"/>
      <w:r>
        <w:rPr>
          <w:rFonts w:ascii="Times New Roman" w:eastAsia="仿宋_GB2312" w:hAnsi="Times New Roman" w:hint="eastAsia"/>
          <w:sz w:val="28"/>
          <w:szCs w:val="28"/>
        </w:rPr>
        <w:t>, the poor women were working in nearby local cooperatives.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图为新疆博尔塔拉蒙古族自治州精河县企业职工正在加工出口订单产品。</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Workers of enterprises in </w:t>
      </w:r>
      <w:proofErr w:type="spellStart"/>
      <w:r>
        <w:rPr>
          <w:rFonts w:ascii="Times New Roman" w:eastAsia="仿宋_GB2312" w:hAnsi="Times New Roman" w:hint="eastAsia"/>
          <w:sz w:val="28"/>
          <w:szCs w:val="28"/>
        </w:rPr>
        <w:t>Jinghe</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Bortala</w:t>
      </w:r>
      <w:proofErr w:type="spellEnd"/>
      <w:r>
        <w:rPr>
          <w:rFonts w:ascii="Times New Roman" w:eastAsia="仿宋_GB2312" w:hAnsi="Times New Roman" w:hint="eastAsia"/>
          <w:sz w:val="28"/>
          <w:szCs w:val="28"/>
        </w:rPr>
        <w:t xml:space="preserve"> Mongolia Autonomous Prefecture in Xinjiang were processing products for export orders.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图为经过培训的新疆农村富余劳动力在当地企业组装电动车。</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Trained surplus rural workers in Xinjiang were assembling electric cars in local enterprises.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P17</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新疆投入大量资金，加强社会保障制度建设，已形成广覆盖、保基本、多层次的社会保障体系和社会救助制度。</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Xinjiang provided generous funding to reinforce its social security system. Now a multi-layered social security system</w:t>
      </w:r>
      <w:r>
        <w:rPr>
          <w:rFonts w:ascii="Times New Roman" w:eastAsia="仿宋_GB2312" w:hAnsi="Times New Roman" w:hint="eastAsia"/>
          <w:sz w:val="28"/>
          <w:szCs w:val="28"/>
        </w:rPr>
        <w:t xml:space="preserve"> as well as social relief system</w:t>
      </w:r>
      <w:r>
        <w:rPr>
          <w:rFonts w:ascii="Times New Roman" w:eastAsia="仿宋_GB2312" w:hAnsi="Times New Roman"/>
          <w:sz w:val="28"/>
          <w:szCs w:val="28"/>
        </w:rPr>
        <w:t xml:space="preserve"> with wide coverage and social assistance system </w:t>
      </w:r>
      <w:r>
        <w:rPr>
          <w:rFonts w:ascii="Times New Roman" w:eastAsia="仿宋_GB2312" w:hAnsi="Times New Roman" w:hint="eastAsia"/>
          <w:sz w:val="28"/>
          <w:szCs w:val="28"/>
        </w:rPr>
        <w:t>is</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already </w:t>
      </w:r>
      <w:r>
        <w:rPr>
          <w:rFonts w:ascii="Times New Roman" w:eastAsia="仿宋_GB2312" w:hAnsi="Times New Roman"/>
          <w:sz w:val="28"/>
          <w:szCs w:val="28"/>
        </w:rPr>
        <w:t>in place.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图为新疆克</w:t>
      </w:r>
      <w:proofErr w:type="gramStart"/>
      <w:r>
        <w:rPr>
          <w:rFonts w:ascii="Times New Roman" w:eastAsia="仿宋_GB2312" w:hAnsi="Times New Roman" w:hint="eastAsia"/>
          <w:sz w:val="28"/>
          <w:szCs w:val="28"/>
        </w:rPr>
        <w:t>孜</w:t>
      </w:r>
      <w:proofErr w:type="gramEnd"/>
      <w:r>
        <w:rPr>
          <w:rFonts w:ascii="Times New Roman" w:eastAsia="仿宋_GB2312" w:hAnsi="Times New Roman" w:hint="eastAsia"/>
          <w:sz w:val="28"/>
          <w:szCs w:val="28"/>
        </w:rPr>
        <w:t>勒苏柯尔克孜自治州乌恰县群众领取养老金发放卡。</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People in </w:t>
      </w:r>
      <w:proofErr w:type="spellStart"/>
      <w:r>
        <w:rPr>
          <w:rFonts w:ascii="Times New Roman" w:eastAsia="仿宋_GB2312" w:hAnsi="Times New Roman" w:hint="eastAsia"/>
          <w:sz w:val="28"/>
          <w:szCs w:val="28"/>
        </w:rPr>
        <w:t>Wuqia</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Kizilsu</w:t>
      </w:r>
      <w:proofErr w:type="spellEnd"/>
      <w:r>
        <w:rPr>
          <w:rFonts w:ascii="Times New Roman" w:eastAsia="仿宋_GB2312" w:hAnsi="Times New Roman" w:hint="eastAsia"/>
          <w:sz w:val="28"/>
          <w:szCs w:val="28"/>
        </w:rPr>
        <w:t xml:space="preserve"> Kirghiz Autonomous Prefecture in Xinjiang were receiving their pension payment cards.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图为新疆吐鲁番市托克逊县城乡居民领取社会保障卡。</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Urban and rural residents in </w:t>
      </w:r>
      <w:proofErr w:type="spellStart"/>
      <w:r>
        <w:rPr>
          <w:rFonts w:ascii="Times New Roman" w:eastAsia="仿宋_GB2312" w:hAnsi="Times New Roman" w:hint="eastAsia"/>
          <w:sz w:val="28"/>
          <w:szCs w:val="28"/>
        </w:rPr>
        <w:t>Tuokexun</w:t>
      </w:r>
      <w:proofErr w:type="spellEnd"/>
      <w:r>
        <w:rPr>
          <w:rFonts w:ascii="Times New Roman" w:eastAsia="仿宋_GB2312" w:hAnsi="Times New Roman" w:hint="eastAsia"/>
          <w:sz w:val="28"/>
          <w:szCs w:val="28"/>
        </w:rPr>
        <w:t xml:space="preserve"> (</w:t>
      </w:r>
      <w:proofErr w:type="spellStart"/>
      <w:r>
        <w:rPr>
          <w:rFonts w:ascii="Times New Roman" w:eastAsia="仿宋_GB2312" w:hAnsi="Times New Roman" w:hint="eastAsia"/>
          <w:sz w:val="28"/>
          <w:szCs w:val="28"/>
        </w:rPr>
        <w:t>Toksun</w:t>
      </w:r>
      <w:proofErr w:type="spellEnd"/>
      <w:r>
        <w:rPr>
          <w:rFonts w:ascii="Times New Roman" w:eastAsia="仿宋_GB2312" w:hAnsi="Times New Roman" w:hint="eastAsia"/>
          <w:sz w:val="28"/>
          <w:szCs w:val="28"/>
        </w:rPr>
        <w:t>) county of Turpan city in Xinjiang were receiving their social security cards.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18</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图为新疆克</w:t>
      </w:r>
      <w:proofErr w:type="gramStart"/>
      <w:r>
        <w:rPr>
          <w:rFonts w:ascii="Times New Roman" w:eastAsia="仿宋_GB2312" w:hAnsi="Times New Roman" w:hint="eastAsia"/>
          <w:sz w:val="28"/>
          <w:szCs w:val="28"/>
        </w:rPr>
        <w:t>孜</w:t>
      </w:r>
      <w:proofErr w:type="gramEnd"/>
      <w:r>
        <w:rPr>
          <w:rFonts w:ascii="Times New Roman" w:eastAsia="仿宋_GB2312" w:hAnsi="Times New Roman" w:hint="eastAsia"/>
          <w:sz w:val="28"/>
          <w:szCs w:val="28"/>
        </w:rPr>
        <w:t>勒苏柯尔克孜自治州阿图什市农民领取合作医疗报销</w:t>
      </w:r>
      <w:r>
        <w:rPr>
          <w:rFonts w:ascii="Times New Roman" w:eastAsia="仿宋_GB2312" w:hAnsi="Times New Roman" w:hint="eastAsia"/>
          <w:sz w:val="28"/>
          <w:szCs w:val="28"/>
        </w:rPr>
        <w:lastRenderedPageBreak/>
        <w:t>款。</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w:t>
      </w:r>
      <w:proofErr w:type="spellStart"/>
      <w:r>
        <w:rPr>
          <w:rFonts w:ascii="Times New Roman" w:eastAsia="仿宋_GB2312" w:hAnsi="Times New Roman" w:hint="eastAsia"/>
          <w:sz w:val="28"/>
          <w:szCs w:val="28"/>
        </w:rPr>
        <w:t>Atushi</w:t>
      </w:r>
      <w:proofErr w:type="spellEnd"/>
      <w:r>
        <w:rPr>
          <w:rFonts w:ascii="Times New Roman" w:eastAsia="仿宋_GB2312" w:hAnsi="Times New Roman" w:hint="eastAsia"/>
          <w:sz w:val="28"/>
          <w:szCs w:val="28"/>
        </w:rPr>
        <w:t xml:space="preserve"> city of </w:t>
      </w:r>
      <w:proofErr w:type="spellStart"/>
      <w:r>
        <w:rPr>
          <w:rFonts w:ascii="Times New Roman" w:eastAsia="仿宋_GB2312" w:hAnsi="Times New Roman" w:hint="eastAsia"/>
          <w:sz w:val="28"/>
          <w:szCs w:val="28"/>
        </w:rPr>
        <w:t>Kizilsu</w:t>
      </w:r>
      <w:proofErr w:type="spellEnd"/>
      <w:r>
        <w:rPr>
          <w:rFonts w:ascii="Times New Roman" w:eastAsia="仿宋_GB2312" w:hAnsi="Times New Roman" w:hint="eastAsia"/>
          <w:sz w:val="28"/>
          <w:szCs w:val="28"/>
        </w:rPr>
        <w:t xml:space="preserve"> Kirghiz Autonomous Prefecture in Xinjiang, farmers were receiving their reimbursement for cooperative medical treatment.</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图为新疆阿勒泰地区福海县困难群众翻阅最低生活保障金领取证。</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w:t>
      </w:r>
      <w:proofErr w:type="spellStart"/>
      <w:r>
        <w:rPr>
          <w:rFonts w:ascii="Times New Roman" w:eastAsia="仿宋_GB2312" w:hAnsi="Times New Roman" w:hint="eastAsia"/>
          <w:sz w:val="28"/>
          <w:szCs w:val="28"/>
        </w:rPr>
        <w:t>Fuhai</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Aletai</w:t>
      </w:r>
      <w:proofErr w:type="spellEnd"/>
      <w:r>
        <w:rPr>
          <w:rFonts w:ascii="Times New Roman" w:eastAsia="仿宋_GB2312" w:hAnsi="Times New Roman" w:hint="eastAsia"/>
          <w:sz w:val="28"/>
          <w:szCs w:val="28"/>
        </w:rPr>
        <w:t xml:space="preserve"> prefecture in Xinjiang, the poor people were leafing through their minimum living allowance certificates.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P19</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新疆医疗卫生服务体系基本形成，医疗机构遍布城乡，人民健康水平持续提升。自</w:t>
      </w:r>
      <w:r>
        <w:rPr>
          <w:rFonts w:ascii="Times New Roman" w:eastAsia="仿宋_GB2312" w:hAnsi="Times New Roman"/>
          <w:sz w:val="28"/>
          <w:szCs w:val="28"/>
        </w:rPr>
        <w:t>2016</w:t>
      </w:r>
      <w:r>
        <w:rPr>
          <w:rFonts w:ascii="Times New Roman" w:eastAsia="仿宋_GB2312" w:hAnsi="Times New Roman" w:hint="eastAsia"/>
          <w:sz w:val="28"/>
          <w:szCs w:val="28"/>
        </w:rPr>
        <w:t>年始，新疆城乡居民每年可享受一次免费健康体检。</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A basic medical care system has been established in Xinjiang, with medical institutions covering urban and rural areas to continuously improve the level of people’s health. Beginning in 2016, urban and rural residents can have a free health check-up every year.</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图为新疆阿克苏地区库车县人民医院医生为当地乡村患者进行远程会诊。</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the people's hospital of </w:t>
      </w:r>
      <w:proofErr w:type="spellStart"/>
      <w:r>
        <w:rPr>
          <w:rFonts w:ascii="Times New Roman" w:eastAsia="仿宋_GB2312" w:hAnsi="Times New Roman" w:hint="eastAsia"/>
          <w:sz w:val="28"/>
          <w:szCs w:val="28"/>
        </w:rPr>
        <w:t>Kuche</w:t>
      </w:r>
      <w:proofErr w:type="spellEnd"/>
      <w:r>
        <w:rPr>
          <w:rFonts w:ascii="Times New Roman" w:eastAsia="仿宋_GB2312" w:hAnsi="Times New Roman" w:hint="eastAsia"/>
          <w:sz w:val="28"/>
          <w:szCs w:val="28"/>
        </w:rPr>
        <w:t xml:space="preserve"> county in </w:t>
      </w:r>
      <w:proofErr w:type="spellStart"/>
      <w:r>
        <w:rPr>
          <w:rFonts w:ascii="Times New Roman" w:eastAsia="仿宋_GB2312" w:hAnsi="Times New Roman" w:hint="eastAsia"/>
          <w:sz w:val="28"/>
          <w:szCs w:val="28"/>
        </w:rPr>
        <w:t>Aksu</w:t>
      </w:r>
      <w:proofErr w:type="spellEnd"/>
      <w:r>
        <w:rPr>
          <w:rFonts w:ascii="Times New Roman" w:eastAsia="仿宋_GB2312" w:hAnsi="Times New Roman" w:hint="eastAsia"/>
          <w:sz w:val="28"/>
          <w:szCs w:val="28"/>
        </w:rPr>
        <w:t xml:space="preserve"> prefecture of Xinjiang, doctors were conducting remote consultation for local rural patients.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图为新疆医疗专家为接受免费眼科手术的各民族患者进行复查。</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Medical experts in Xinjiang were conducting reexaminations for patients of all ethnic groups having received free eye operations.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20</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图为新疆喀什地区疏勒县华东医院深入乡村为各族群众体检。</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Huadong</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 xml:space="preserve">hospital of </w:t>
      </w:r>
      <w:proofErr w:type="spellStart"/>
      <w:r>
        <w:rPr>
          <w:rFonts w:ascii="Times New Roman" w:eastAsia="仿宋_GB2312" w:hAnsi="Times New Roman" w:hint="eastAsia"/>
          <w:sz w:val="28"/>
          <w:szCs w:val="28"/>
        </w:rPr>
        <w:t>Shule</w:t>
      </w:r>
      <w:proofErr w:type="spellEnd"/>
      <w:r>
        <w:rPr>
          <w:rFonts w:ascii="Times New Roman" w:eastAsia="仿宋_GB2312" w:hAnsi="Times New Roman" w:hint="eastAsia"/>
          <w:sz w:val="28"/>
          <w:szCs w:val="28"/>
        </w:rPr>
        <w:t xml:space="preserve"> county</w:t>
      </w:r>
      <w:proofErr w:type="gramEnd"/>
      <w:r>
        <w:rPr>
          <w:rFonts w:ascii="Times New Roman" w:eastAsia="仿宋_GB2312" w:hAnsi="Times New Roman" w:hint="eastAsia"/>
          <w:sz w:val="28"/>
          <w:szCs w:val="28"/>
        </w:rPr>
        <w:t xml:space="preserve"> in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 of Xinjiang went deep into the countryside to conduct physical examination for people of all ethnic groups.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图为在新疆基层开展流动医疗服务的现代化医疗车。</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modern medical vehicles for grassroots-level mobile medical services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21</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在中央支持下，新疆采取各种措施大力发展教育事业。基本实现九年义务教育全覆盖，南疆</w:t>
      </w:r>
      <w:r>
        <w:rPr>
          <w:rFonts w:ascii="Times New Roman" w:eastAsia="仿宋_GB2312" w:hAnsi="Times New Roman"/>
          <w:sz w:val="28"/>
          <w:szCs w:val="28"/>
        </w:rPr>
        <w:t xml:space="preserve">3 </w:t>
      </w:r>
      <w:r>
        <w:rPr>
          <w:rFonts w:ascii="Times New Roman" w:eastAsia="仿宋_GB2312" w:hAnsi="Times New Roman"/>
          <w:sz w:val="28"/>
          <w:szCs w:val="28"/>
        </w:rPr>
        <w:t>年学前教育、</w:t>
      </w:r>
      <w:r>
        <w:rPr>
          <w:rFonts w:ascii="Times New Roman" w:eastAsia="仿宋_GB2312" w:hAnsi="Times New Roman"/>
          <w:sz w:val="28"/>
          <w:szCs w:val="28"/>
        </w:rPr>
        <w:t xml:space="preserve">12 </w:t>
      </w:r>
      <w:r>
        <w:rPr>
          <w:rFonts w:ascii="Times New Roman" w:eastAsia="仿宋_GB2312" w:hAnsi="Times New Roman"/>
          <w:sz w:val="28"/>
          <w:szCs w:val="28"/>
        </w:rPr>
        <w:t>年基础教育全覆盖。教育投入支出比例占财政总收入的</w:t>
      </w:r>
      <w:r>
        <w:rPr>
          <w:rFonts w:ascii="Times New Roman" w:eastAsia="仿宋_GB2312" w:hAnsi="Times New Roman"/>
          <w:sz w:val="28"/>
          <w:szCs w:val="28"/>
        </w:rPr>
        <w:t xml:space="preserve">5% </w:t>
      </w:r>
      <w:r>
        <w:rPr>
          <w:rFonts w:ascii="Times New Roman" w:eastAsia="仿宋_GB2312" w:hAnsi="Times New Roman"/>
          <w:sz w:val="28"/>
          <w:szCs w:val="28"/>
        </w:rPr>
        <w:t>以上，并随</w:t>
      </w:r>
      <w:r>
        <w:rPr>
          <w:rFonts w:ascii="Times New Roman" w:eastAsia="仿宋_GB2312" w:hAnsi="Times New Roman" w:hint="eastAsia"/>
          <w:sz w:val="28"/>
          <w:szCs w:val="28"/>
        </w:rPr>
        <w:t>着财政收入的增长持续提高。</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Xinjiang has gone to great lengths to develop its education with support from the central government. The nine-year compulsory education is now generally available to all children. In southern Xinjiang, all children have access to three years of preschool education and a 12-year basic education. </w:t>
      </w:r>
      <w:r>
        <w:rPr>
          <w:rFonts w:ascii="Times New Roman" w:eastAsia="仿宋_GB2312" w:hAnsi="Times New Roman"/>
          <w:sz w:val="28"/>
          <w:szCs w:val="28"/>
        </w:rPr>
        <w:lastRenderedPageBreak/>
        <w:t>Expenditure on education accounts for over 5 percent of the total fiscal revenue, and continues to grow as government revenues increase.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图为新疆伊犁哈萨克自治州</w:t>
      </w:r>
      <w:proofErr w:type="gramStart"/>
      <w:r>
        <w:rPr>
          <w:rFonts w:ascii="Times New Roman" w:eastAsia="仿宋_GB2312" w:hAnsi="Times New Roman" w:hint="eastAsia"/>
          <w:sz w:val="28"/>
          <w:szCs w:val="28"/>
        </w:rPr>
        <w:t>乌苏市</w:t>
      </w:r>
      <w:proofErr w:type="gramEnd"/>
      <w:r>
        <w:rPr>
          <w:rFonts w:ascii="Times New Roman" w:eastAsia="仿宋_GB2312" w:hAnsi="Times New Roman" w:hint="eastAsia"/>
          <w:sz w:val="28"/>
          <w:szCs w:val="28"/>
        </w:rPr>
        <w:t>西湖镇双语幼儿园儿童进行户外活动。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the bilingual kindergarten of </w:t>
      </w:r>
      <w:proofErr w:type="spellStart"/>
      <w:r>
        <w:rPr>
          <w:rFonts w:ascii="Times New Roman" w:eastAsia="仿宋_GB2312" w:hAnsi="Times New Roman" w:hint="eastAsia"/>
          <w:sz w:val="28"/>
          <w:szCs w:val="28"/>
        </w:rPr>
        <w:t>Xihu</w:t>
      </w:r>
      <w:proofErr w:type="spellEnd"/>
      <w:r>
        <w:rPr>
          <w:rFonts w:ascii="Times New Roman" w:eastAsia="仿宋_GB2312" w:hAnsi="Times New Roman" w:hint="eastAsia"/>
          <w:sz w:val="28"/>
          <w:szCs w:val="28"/>
        </w:rPr>
        <w:t xml:space="preserve"> town in </w:t>
      </w:r>
      <w:proofErr w:type="spellStart"/>
      <w:r>
        <w:rPr>
          <w:rFonts w:ascii="Times New Roman" w:eastAsia="仿宋_GB2312" w:hAnsi="Times New Roman" w:hint="eastAsia"/>
          <w:sz w:val="28"/>
          <w:szCs w:val="28"/>
        </w:rPr>
        <w:t>Wusu</w:t>
      </w:r>
      <w:proofErr w:type="spellEnd"/>
      <w:r>
        <w:rPr>
          <w:rFonts w:ascii="Times New Roman" w:eastAsia="仿宋_GB2312" w:hAnsi="Times New Roman" w:hint="eastAsia"/>
          <w:sz w:val="28"/>
          <w:szCs w:val="28"/>
        </w:rPr>
        <w:t xml:space="preserve"> city of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Kazakh Autonomous Prefecture in Xinjiang, children were taking part in outdoor activities.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图为来自新疆喀什地区泽普县各乡镇的农民子弟走进新校园。</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Farmers' children from villages and towns in </w:t>
      </w:r>
      <w:proofErr w:type="spellStart"/>
      <w:r>
        <w:rPr>
          <w:rFonts w:ascii="Times New Roman" w:eastAsia="仿宋_GB2312" w:hAnsi="Times New Roman" w:hint="eastAsia"/>
          <w:sz w:val="28"/>
          <w:szCs w:val="28"/>
        </w:rPr>
        <w:t>Zepu</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 in Xinjiang were entering their new campus.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22</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图为中国最西部的大学——新疆喀什大学。</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gramStart"/>
      <w:r>
        <w:rPr>
          <w:rFonts w:ascii="Times New Roman" w:eastAsia="仿宋_GB2312" w:hAnsi="Times New Roman" w:hint="eastAsia"/>
          <w:sz w:val="28"/>
          <w:szCs w:val="28"/>
        </w:rPr>
        <w:t xml:space="preserve">university of </w:t>
      </w:r>
      <w:proofErr w:type="spellStart"/>
      <w:r>
        <w:rPr>
          <w:rFonts w:ascii="Times New Roman" w:eastAsia="仿宋_GB2312" w:hAnsi="Times New Roman" w:hint="eastAsia"/>
          <w:sz w:val="28"/>
          <w:szCs w:val="28"/>
        </w:rPr>
        <w:t>kashgar</w:t>
      </w:r>
      <w:proofErr w:type="spellEnd"/>
      <w:proofErr w:type="gramEnd"/>
      <w:r>
        <w:rPr>
          <w:rFonts w:ascii="Times New Roman" w:eastAsia="仿宋_GB2312" w:hAnsi="Times New Roman" w:hint="eastAsia"/>
          <w:sz w:val="28"/>
          <w:szCs w:val="28"/>
        </w:rPr>
        <w:t xml:space="preserve"> in Xinjiang is the most western university in China.</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图为新疆赴南疆四地州支教教师在乡村幼儿园授课。</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volunteer teachers assigned to four prefectures in southern Xinjiang were teaching in rural kindergartens.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23</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新疆公共文化服务事业得到长足发展，基本建成自治区、市（地、州）、</w:t>
      </w:r>
      <w:r>
        <w:rPr>
          <w:rFonts w:ascii="Times New Roman" w:eastAsia="仿宋_GB2312" w:hAnsi="Times New Roman" w:hint="eastAsia"/>
          <w:sz w:val="28"/>
          <w:szCs w:val="28"/>
        </w:rPr>
        <w:lastRenderedPageBreak/>
        <w:t>县（市、区）、乡（镇、街道）四级公共文化服务体系，图书馆、博物馆、美术馆、文化馆、乡镇（街道）文化站全部向社会免费开放，农家书屋工程覆盖全部行政村。</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Significant development has been made in </w:t>
      </w:r>
      <w:r>
        <w:rPr>
          <w:rFonts w:ascii="Times New Roman" w:eastAsia="仿宋_GB2312" w:hAnsi="Times New Roman" w:hint="eastAsia"/>
          <w:sz w:val="28"/>
          <w:szCs w:val="28"/>
        </w:rPr>
        <w:t>Xinjiang</w:t>
      </w:r>
      <w:r>
        <w:rPr>
          <w:rFonts w:ascii="Times New Roman" w:eastAsia="仿宋_GB2312" w:hAnsi="Times New Roman"/>
          <w:sz w:val="28"/>
          <w:szCs w:val="28"/>
        </w:rPr>
        <w:t>'s public cultural service undertakings, there is now a basic public cultural service system in place at four levels (the autonomous region, the cities (prefectures), the counties and the townships). Public libraries, museums, galleries, cultural centers, and township (community) cultural activity venues, are all offering free access to the public. A Rural Library Project covering all administrative villages provides farmers with books, periodicals, newspapers and audio and video products.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图为当地小学生在新疆阿克苏地区拜城县图书馆参加主题读书日活动。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Local primary school students were participating in thematic reading day activities in the library of </w:t>
      </w:r>
      <w:proofErr w:type="spellStart"/>
      <w:r>
        <w:rPr>
          <w:rFonts w:ascii="Times New Roman" w:eastAsia="仿宋_GB2312" w:hAnsi="Times New Roman" w:hint="eastAsia"/>
          <w:sz w:val="28"/>
          <w:szCs w:val="28"/>
        </w:rPr>
        <w:t>Baicheng</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Aksu</w:t>
      </w:r>
      <w:proofErr w:type="spellEnd"/>
      <w:r>
        <w:rPr>
          <w:rFonts w:ascii="Times New Roman" w:eastAsia="仿宋_GB2312" w:hAnsi="Times New Roman" w:hint="eastAsia"/>
          <w:sz w:val="28"/>
          <w:szCs w:val="28"/>
        </w:rPr>
        <w:t xml:space="preserve"> prefecture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图为新落成并免费向各民族群众开放的新疆哈密博物馆新馆。</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new Hami Museum in Xinjiang has been completed and open free of </w:t>
      </w:r>
      <w:proofErr w:type="gramStart"/>
      <w:r>
        <w:rPr>
          <w:rFonts w:ascii="Times New Roman" w:eastAsia="仿宋_GB2312" w:hAnsi="Times New Roman" w:hint="eastAsia"/>
          <w:sz w:val="28"/>
          <w:szCs w:val="28"/>
        </w:rPr>
        <w:t>charge</w:t>
      </w:r>
      <w:proofErr w:type="gramEnd"/>
      <w:r>
        <w:rPr>
          <w:rFonts w:ascii="Times New Roman" w:eastAsia="仿宋_GB2312" w:hAnsi="Times New Roman" w:hint="eastAsia"/>
          <w:sz w:val="28"/>
          <w:szCs w:val="28"/>
        </w:rPr>
        <w:t xml:space="preserve"> to people of all ethnic groups.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P24</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图为新疆塔城地区裕民县基层电子阅览室。</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A grassroots-level electronic reading room in </w:t>
      </w:r>
      <w:proofErr w:type="spellStart"/>
      <w:r>
        <w:rPr>
          <w:rFonts w:ascii="Times New Roman" w:eastAsia="仿宋_GB2312" w:hAnsi="Times New Roman" w:hint="eastAsia"/>
          <w:sz w:val="28"/>
          <w:szCs w:val="28"/>
        </w:rPr>
        <w:t>Yumin</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Tacheng</w:t>
      </w:r>
      <w:proofErr w:type="spellEnd"/>
      <w:r>
        <w:rPr>
          <w:rFonts w:ascii="Times New Roman" w:eastAsia="仿宋_GB2312" w:hAnsi="Times New Roman" w:hint="eastAsia"/>
          <w:sz w:val="28"/>
          <w:szCs w:val="28"/>
        </w:rPr>
        <w:t xml:space="preserve"> prefecture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图为位于新疆阿克苏地区拜城县的克</w:t>
      </w:r>
      <w:proofErr w:type="gramStart"/>
      <w:r>
        <w:rPr>
          <w:rFonts w:ascii="Times New Roman" w:eastAsia="仿宋_GB2312" w:hAnsi="Times New Roman" w:hint="eastAsia"/>
          <w:sz w:val="28"/>
          <w:szCs w:val="28"/>
        </w:rPr>
        <w:t>孜</w:t>
      </w:r>
      <w:proofErr w:type="gramEnd"/>
      <w:r>
        <w:rPr>
          <w:rFonts w:ascii="Times New Roman" w:eastAsia="仿宋_GB2312" w:hAnsi="Times New Roman" w:hint="eastAsia"/>
          <w:sz w:val="28"/>
          <w:szCs w:val="28"/>
        </w:rPr>
        <w:t>尔佛教石窟。</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Kizil Buddhist Grottoes in </w:t>
      </w:r>
      <w:proofErr w:type="spellStart"/>
      <w:r>
        <w:rPr>
          <w:rFonts w:ascii="Times New Roman" w:eastAsia="仿宋_GB2312" w:hAnsi="Times New Roman" w:hint="eastAsia"/>
          <w:sz w:val="28"/>
          <w:szCs w:val="28"/>
        </w:rPr>
        <w:t>Baicheng</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Aksu</w:t>
      </w:r>
      <w:proofErr w:type="spellEnd"/>
      <w:r>
        <w:rPr>
          <w:rFonts w:ascii="Times New Roman" w:eastAsia="仿宋_GB2312" w:hAnsi="Times New Roman" w:hint="eastAsia"/>
          <w:sz w:val="28"/>
          <w:szCs w:val="28"/>
        </w:rPr>
        <w:t xml:space="preserve"> prefecture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25</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图为新疆少数民族群众开展丰富多彩的群众文化活动。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Ethnic minorities in Xinjiang were carrying out a variety of mass cultural activities.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图为新疆乌鲁木齐市文庙举办文化庙会活动庆祝中华传统节日。</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Confucian Temple of Urumqi in Xinjiang was holding a cultural Temple Fair to celebrate traditional Chinese festivals.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26</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民族语言文字在新疆司法、行政、教育、新闻出版、广播电视、互联网、社会公共事务等领域得到广泛使用。</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Spoken and written languages of ethnic minorities are extensively used in such areas as judicature, administration, education, press &amp; publishing, radio &amp; television, </w:t>
      </w:r>
      <w:r>
        <w:rPr>
          <w:rFonts w:ascii="Times New Roman" w:eastAsia="仿宋_GB2312" w:hAnsi="Times New Roman" w:hint="eastAsia"/>
          <w:sz w:val="28"/>
          <w:szCs w:val="28"/>
        </w:rPr>
        <w:t>i</w:t>
      </w:r>
      <w:r>
        <w:rPr>
          <w:rFonts w:ascii="Times New Roman" w:eastAsia="仿宋_GB2312" w:hAnsi="Times New Roman"/>
          <w:sz w:val="28"/>
          <w:szCs w:val="28"/>
        </w:rPr>
        <w:t>nternet and social public affairs.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图为新疆人民广播电台柯尔克孜语广播演播厅。</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The Kirgiz language broadcasting studio of Xinjiang People's </w:t>
      </w:r>
      <w:proofErr w:type="gramStart"/>
      <w:r>
        <w:rPr>
          <w:rFonts w:ascii="Times New Roman" w:eastAsia="仿宋_GB2312" w:hAnsi="Times New Roman" w:hint="eastAsia"/>
          <w:sz w:val="28"/>
          <w:szCs w:val="28"/>
        </w:rPr>
        <w:t>Broadcasting</w:t>
      </w:r>
      <w:proofErr w:type="gramEnd"/>
      <w:r>
        <w:rPr>
          <w:rFonts w:ascii="Times New Roman" w:eastAsia="仿宋_GB2312" w:hAnsi="Times New Roman" w:hint="eastAsia"/>
          <w:sz w:val="28"/>
          <w:szCs w:val="28"/>
        </w:rPr>
        <w:t xml:space="preserve"> Station.</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图为使用维吾尔、汉、哈萨克、蒙古</w:t>
      </w:r>
      <w:r>
        <w:rPr>
          <w:rFonts w:ascii="Times New Roman" w:eastAsia="仿宋_GB2312" w:hAnsi="Times New Roman"/>
          <w:sz w:val="28"/>
          <w:szCs w:val="28"/>
        </w:rPr>
        <w:t xml:space="preserve">4 </w:t>
      </w:r>
      <w:r>
        <w:rPr>
          <w:rFonts w:ascii="Times New Roman" w:eastAsia="仿宋_GB2312" w:hAnsi="Times New Roman"/>
          <w:sz w:val="28"/>
          <w:szCs w:val="28"/>
        </w:rPr>
        <w:t>种文字出版的《新疆日报》。</w:t>
      </w:r>
    </w:p>
    <w:p w:rsidR="00DE7B47" w:rsidRDefault="00B10403">
      <w:pPr>
        <w:rPr>
          <w:rFonts w:ascii="Times New Roman" w:eastAsia="仿宋_GB2312" w:hAnsi="Times New Roman"/>
          <w:sz w:val="28"/>
          <w:szCs w:val="28"/>
        </w:rPr>
      </w:pPr>
      <w:r>
        <w:rPr>
          <w:rFonts w:ascii="Times New Roman" w:eastAsia="仿宋_GB2312" w:hAnsi="Times New Roman" w:hint="eastAsia"/>
          <w:i/>
          <w:iCs/>
          <w:sz w:val="28"/>
          <w:szCs w:val="28"/>
        </w:rPr>
        <w:t>Xinjiang Daily</w:t>
      </w:r>
      <w:r>
        <w:rPr>
          <w:rFonts w:ascii="Times New Roman" w:eastAsia="仿宋_GB2312" w:hAnsi="Times New Roman" w:hint="eastAsia"/>
          <w:sz w:val="28"/>
          <w:szCs w:val="28"/>
        </w:rPr>
        <w:t xml:space="preserve"> is published in four languages, that is, Uygur, Chinese, Kazak and Mongolian.</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27</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新疆各民族均有代表性非物质文化遗产项目列入国家级和自治区名录。</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All ethnic groups in Xinjiang possess intangible cultural heritage items at both autonomous region and/or state levels.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图为手工艺人传授维吾尔乐器制作技术。</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Handicraftsmen were teaching Uyghur instruments making techniques.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图为运用现代化手段生产的新疆少数民族传统医药。</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Traditional medicine of ethnic minorities in Xinjiang produced by modern means.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28</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图为新疆喀什地区疏附县小学生学写毛笔字。</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Pupils in </w:t>
      </w:r>
      <w:proofErr w:type="spellStart"/>
      <w:r>
        <w:rPr>
          <w:rFonts w:ascii="Times New Roman" w:eastAsia="仿宋_GB2312" w:hAnsi="Times New Roman" w:hint="eastAsia"/>
          <w:sz w:val="28"/>
          <w:szCs w:val="28"/>
        </w:rPr>
        <w:t>Shufu</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 in Xinjiang were learning to write with a brush.</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图为新疆国家级非物质文化遗产传承人教授蒙古族</w:t>
      </w:r>
      <w:proofErr w:type="gramStart"/>
      <w:r>
        <w:rPr>
          <w:rFonts w:ascii="Times New Roman" w:eastAsia="仿宋_GB2312" w:hAnsi="Times New Roman" w:hint="eastAsia"/>
          <w:sz w:val="28"/>
          <w:szCs w:val="28"/>
        </w:rPr>
        <w:t>萨</w:t>
      </w:r>
      <w:proofErr w:type="gramEnd"/>
      <w:r>
        <w:rPr>
          <w:rFonts w:ascii="Times New Roman" w:eastAsia="仿宋_GB2312" w:hAnsi="Times New Roman" w:hint="eastAsia"/>
          <w:sz w:val="28"/>
          <w:szCs w:val="28"/>
        </w:rPr>
        <w:t>吾尔登舞蹈。</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national intangible cultural heritage inheritor in Xinjiang was teaching the Mongolian </w:t>
      </w:r>
      <w:proofErr w:type="spellStart"/>
      <w:r>
        <w:rPr>
          <w:rFonts w:ascii="Times New Roman" w:eastAsia="仿宋_GB2312" w:hAnsi="Times New Roman" w:hint="eastAsia"/>
          <w:sz w:val="28"/>
          <w:szCs w:val="28"/>
        </w:rPr>
        <w:t>Sawuerdeng</w:t>
      </w:r>
      <w:proofErr w:type="spellEnd"/>
      <w:r>
        <w:rPr>
          <w:rFonts w:ascii="Times New Roman" w:eastAsia="仿宋_GB2312" w:hAnsi="Times New Roman" w:hint="eastAsia"/>
          <w:sz w:val="28"/>
          <w:szCs w:val="28"/>
        </w:rPr>
        <w:t xml:space="preserve"> dances.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图为新疆柯尔克孜族传统赛马活动。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Traditional Kirgiz horse racing activities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29</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新疆实施天然林保护、退耕还林还草、</w:t>
      </w:r>
      <w:proofErr w:type="gramStart"/>
      <w:r>
        <w:rPr>
          <w:rFonts w:ascii="Times New Roman" w:eastAsia="仿宋_GB2312" w:hAnsi="Times New Roman" w:hint="eastAsia"/>
          <w:sz w:val="28"/>
          <w:szCs w:val="28"/>
        </w:rPr>
        <w:t>退牧还草</w:t>
      </w:r>
      <w:proofErr w:type="gramEnd"/>
      <w:r>
        <w:rPr>
          <w:rFonts w:ascii="Times New Roman" w:eastAsia="仿宋_GB2312" w:hAnsi="Times New Roman" w:hint="eastAsia"/>
          <w:sz w:val="28"/>
          <w:szCs w:val="28"/>
        </w:rPr>
        <w:t>、防沙治沙、生态治理和修复、野生动植物保护等工程，不断改善生态环境，构建生态安全屏障。</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Xinjiang has carried out a number of projects, including natural forest protection, returning farmland to forest or grassland, returning grazing land to grassland, prevention and control of desertification, ecological management and restoration, and wildlife protection, to constantly improve the ecological environment and create secure zones for ecological security.</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图为新疆沙漠生态治理保护项目。</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project for ecological management and protection of desert in Xinjiang.</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图为新疆塔里木河生态治理后的下游台特玛湖。</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Taitema</w:t>
      </w:r>
      <w:proofErr w:type="spellEnd"/>
      <w:r>
        <w:rPr>
          <w:rFonts w:ascii="Times New Roman" w:eastAsia="仿宋_GB2312" w:hAnsi="Times New Roman" w:hint="eastAsia"/>
          <w:sz w:val="28"/>
          <w:szCs w:val="28"/>
        </w:rPr>
        <w:t xml:space="preserve"> Lake in the lower reaches of </w:t>
      </w:r>
      <w:proofErr w:type="spellStart"/>
      <w:r>
        <w:rPr>
          <w:rFonts w:ascii="Times New Roman" w:eastAsia="仿宋_GB2312" w:hAnsi="Times New Roman" w:hint="eastAsia"/>
          <w:sz w:val="28"/>
          <w:szCs w:val="28"/>
        </w:rPr>
        <w:t>Tarim</w:t>
      </w:r>
      <w:proofErr w:type="spellEnd"/>
      <w:r>
        <w:rPr>
          <w:rFonts w:ascii="Times New Roman" w:eastAsia="仿宋_GB2312" w:hAnsi="Times New Roman" w:hint="eastAsia"/>
          <w:sz w:val="28"/>
          <w:szCs w:val="28"/>
        </w:rPr>
        <w:t xml:space="preserve"> River in Xinjiang after ecological treatment.</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P</w:t>
      </w:r>
      <w:r>
        <w:rPr>
          <w:rFonts w:ascii="Times New Roman" w:eastAsia="仿宋_GB2312" w:hAnsi="Times New Roman"/>
          <w:sz w:val="28"/>
          <w:szCs w:val="28"/>
        </w:rPr>
        <w:t>30</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积极调整优化产业结构和能源消费结构，发展循环经济和节能环保产业。坚持节约资源和保护环境的基本国策，坚持环保优先、生态立区和可持续发展，坚持走生产发展、生活富裕、生态良好的文明发展道路，不断改善生态环境，促使人与自然和谐共生，有效保障人民的环境权利。</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Xinjiang has actively adjusted and optimized energy consumption and the industrial configuration, and developed a circular economy and energy-conserving and environment-friendly industries. Xinjiang upholds the basic national policy of conserving resources and protecting the environment. Giving priority to environmental protection, it pursues ecology-friendly and sustainable development on the path toward a future of economic development where life is prosperous and a healthy environment is conserved, </w:t>
      </w:r>
      <w:r>
        <w:rPr>
          <w:rFonts w:ascii="Times New Roman" w:eastAsia="仿宋_GB2312" w:hAnsi="Times New Roman" w:hint="eastAsia"/>
          <w:sz w:val="28"/>
          <w:szCs w:val="28"/>
        </w:rPr>
        <w:t xml:space="preserve">thus </w:t>
      </w:r>
      <w:r>
        <w:rPr>
          <w:rFonts w:ascii="Times New Roman" w:eastAsia="仿宋_GB2312" w:hAnsi="Times New Roman"/>
          <w:sz w:val="28"/>
          <w:szCs w:val="28"/>
        </w:rPr>
        <w:t>constantly promot</w:t>
      </w:r>
      <w:r>
        <w:rPr>
          <w:rFonts w:ascii="Times New Roman" w:eastAsia="仿宋_GB2312" w:hAnsi="Times New Roman" w:hint="eastAsia"/>
          <w:sz w:val="28"/>
          <w:szCs w:val="28"/>
        </w:rPr>
        <w:t>ing</w:t>
      </w:r>
      <w:r>
        <w:rPr>
          <w:rFonts w:ascii="Times New Roman" w:eastAsia="仿宋_GB2312" w:hAnsi="Times New Roman"/>
          <w:sz w:val="28"/>
          <w:szCs w:val="28"/>
        </w:rPr>
        <w:t xml:space="preserve"> harmony between man and nature and effectively ensur</w:t>
      </w:r>
      <w:r>
        <w:rPr>
          <w:rFonts w:ascii="Times New Roman" w:eastAsia="仿宋_GB2312" w:hAnsi="Times New Roman" w:hint="eastAsia"/>
          <w:sz w:val="28"/>
          <w:szCs w:val="28"/>
        </w:rPr>
        <w:t>ing</w:t>
      </w:r>
      <w:r>
        <w:rPr>
          <w:rFonts w:ascii="Times New Roman" w:eastAsia="仿宋_GB2312" w:hAnsi="Times New Roman"/>
          <w:sz w:val="28"/>
          <w:szCs w:val="28"/>
        </w:rPr>
        <w:t xml:space="preserve"> people's environmental rights.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图为中国最早建成、规模最大的新疆</w:t>
      </w:r>
      <w:proofErr w:type="gramStart"/>
      <w:r>
        <w:rPr>
          <w:rFonts w:ascii="Times New Roman" w:eastAsia="仿宋_GB2312" w:hAnsi="Times New Roman" w:hint="eastAsia"/>
          <w:sz w:val="28"/>
          <w:szCs w:val="28"/>
        </w:rPr>
        <w:t>达板城</w:t>
      </w:r>
      <w:proofErr w:type="gramEnd"/>
      <w:r>
        <w:rPr>
          <w:rFonts w:ascii="Times New Roman" w:eastAsia="仿宋_GB2312" w:hAnsi="Times New Roman" w:hint="eastAsia"/>
          <w:sz w:val="28"/>
          <w:szCs w:val="28"/>
        </w:rPr>
        <w:t>风力发电区。</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Dabancheng</w:t>
      </w:r>
      <w:proofErr w:type="spellEnd"/>
      <w:r>
        <w:rPr>
          <w:rFonts w:ascii="Times New Roman" w:eastAsia="仿宋_GB2312" w:hAnsi="Times New Roman" w:hint="eastAsia"/>
          <w:sz w:val="28"/>
          <w:szCs w:val="28"/>
        </w:rPr>
        <w:t xml:space="preserve"> Wind Power Generation Zone in Xinjiang is the first and largest one ever built in China.</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图为位于新疆昌吉回族自治州阜康市境内的天山冰川。</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w:t>
      </w:r>
      <w:proofErr w:type="spellStart"/>
      <w:r>
        <w:rPr>
          <w:rFonts w:ascii="Times New Roman" w:eastAsia="仿宋_GB2312" w:hAnsi="Times New Roman" w:hint="eastAsia"/>
          <w:sz w:val="28"/>
          <w:szCs w:val="28"/>
        </w:rPr>
        <w:t>Tianshan</w:t>
      </w:r>
      <w:proofErr w:type="spellEnd"/>
      <w:r>
        <w:rPr>
          <w:rFonts w:ascii="Times New Roman" w:eastAsia="仿宋_GB2312" w:hAnsi="Times New Roman" w:hint="eastAsia"/>
          <w:sz w:val="28"/>
          <w:szCs w:val="28"/>
        </w:rPr>
        <w:t xml:space="preserve"> glaciers within </w:t>
      </w:r>
      <w:proofErr w:type="spellStart"/>
      <w:r>
        <w:rPr>
          <w:rFonts w:ascii="Times New Roman" w:eastAsia="仿宋_GB2312" w:hAnsi="Times New Roman" w:hint="eastAsia"/>
          <w:sz w:val="28"/>
          <w:szCs w:val="28"/>
        </w:rPr>
        <w:t>Fukang</w:t>
      </w:r>
      <w:proofErr w:type="spellEnd"/>
      <w:r>
        <w:rPr>
          <w:rFonts w:ascii="Times New Roman" w:eastAsia="仿宋_GB2312" w:hAnsi="Times New Roman" w:hint="eastAsia"/>
          <w:sz w:val="28"/>
          <w:szCs w:val="28"/>
        </w:rPr>
        <w:t xml:space="preserve"> city of </w:t>
      </w:r>
      <w:proofErr w:type="spellStart"/>
      <w:r>
        <w:rPr>
          <w:rFonts w:ascii="Times New Roman" w:eastAsia="仿宋_GB2312" w:hAnsi="Times New Roman" w:hint="eastAsia"/>
          <w:sz w:val="28"/>
          <w:szCs w:val="28"/>
        </w:rPr>
        <w:t>Changji</w:t>
      </w:r>
      <w:proofErr w:type="spellEnd"/>
      <w:r>
        <w:rPr>
          <w:rFonts w:ascii="Times New Roman" w:eastAsia="仿宋_GB2312" w:hAnsi="Times New Roman" w:hint="eastAsia"/>
          <w:sz w:val="28"/>
          <w:szCs w:val="28"/>
        </w:rPr>
        <w:t xml:space="preserve"> Hui Autonomous Prefecture in Xinjiang.</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31</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新疆坚持保护合法、制止非法、遏制极端、抵御渗透、打击犯罪的原则，全面贯彻落实宗教信仰自由政策，正常宗教活动受到法律保护，公民宗教信仰自由得到依法保障。</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Subject to the basic principles of "protecting the lawful, banning the unlawful, containing the extremist, resisting penetration, and punishing crime," Xinjiang fully implements the policy of freedom of religious belief, protecting normal religious activities and ensuring the public's freedom of religious belief in accordance with the law.</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图为新疆各民族穆斯林群众在喀什艾提</w:t>
      </w:r>
      <w:proofErr w:type="gramStart"/>
      <w:r>
        <w:rPr>
          <w:rFonts w:ascii="Times New Roman" w:eastAsia="仿宋_GB2312" w:hAnsi="Times New Roman" w:hint="eastAsia"/>
          <w:sz w:val="28"/>
          <w:szCs w:val="28"/>
        </w:rPr>
        <w:t>尕</w:t>
      </w:r>
      <w:proofErr w:type="gramEnd"/>
      <w:r>
        <w:rPr>
          <w:rFonts w:ascii="Times New Roman" w:eastAsia="仿宋_GB2312" w:hAnsi="Times New Roman" w:hint="eastAsia"/>
          <w:sz w:val="28"/>
          <w:szCs w:val="28"/>
        </w:rPr>
        <w:t>尔清真寺前做礼拜，迎接古尔邦节。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Muslims of all ethnic groups in Xinjiang were worshiping in front of the Id </w:t>
      </w:r>
      <w:proofErr w:type="spellStart"/>
      <w:r>
        <w:rPr>
          <w:rFonts w:ascii="Times New Roman" w:eastAsia="仿宋_GB2312" w:hAnsi="Times New Roman" w:hint="eastAsia"/>
          <w:sz w:val="28"/>
          <w:szCs w:val="28"/>
        </w:rPr>
        <w:t>Kah</w:t>
      </w:r>
      <w:proofErr w:type="spellEnd"/>
      <w:r>
        <w:rPr>
          <w:rFonts w:ascii="Times New Roman" w:eastAsia="仿宋_GB2312" w:hAnsi="Times New Roman" w:hint="eastAsia"/>
          <w:sz w:val="28"/>
          <w:szCs w:val="28"/>
        </w:rPr>
        <w:t xml:space="preserve"> Mosque in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to welcome the </w:t>
      </w:r>
      <w:proofErr w:type="spellStart"/>
      <w:r>
        <w:rPr>
          <w:rFonts w:ascii="Times New Roman" w:eastAsia="仿宋_GB2312" w:hAnsi="Times New Roman" w:hint="eastAsia"/>
          <w:sz w:val="28"/>
          <w:szCs w:val="28"/>
        </w:rPr>
        <w:t>Eid</w:t>
      </w:r>
      <w:proofErr w:type="spellEnd"/>
      <w:r>
        <w:rPr>
          <w:rFonts w:ascii="Times New Roman" w:eastAsia="仿宋_GB2312" w:hAnsi="Times New Roman" w:hint="eastAsia"/>
          <w:sz w:val="28"/>
          <w:szCs w:val="28"/>
        </w:rPr>
        <w:t xml:space="preserve"> al-</w:t>
      </w:r>
      <w:proofErr w:type="spellStart"/>
      <w:r>
        <w:rPr>
          <w:rFonts w:ascii="Times New Roman" w:eastAsia="仿宋_GB2312" w:hAnsi="Times New Roman" w:hint="eastAsia"/>
          <w:sz w:val="28"/>
          <w:szCs w:val="28"/>
        </w:rPr>
        <w:t>Adha</w:t>
      </w:r>
      <w:proofErr w:type="spellEnd"/>
      <w:r>
        <w:rPr>
          <w:rFonts w:ascii="Times New Roman" w:eastAsia="仿宋_GB2312" w:hAnsi="Times New Roman" w:hint="eastAsia"/>
          <w:sz w:val="28"/>
          <w:szCs w:val="28"/>
        </w:rPr>
        <w:t xml:space="preserve"> Festival.</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图为新疆各民族穆斯林群众在喀什艾提</w:t>
      </w:r>
      <w:proofErr w:type="gramStart"/>
      <w:r>
        <w:rPr>
          <w:rFonts w:ascii="Times New Roman" w:eastAsia="仿宋_GB2312" w:hAnsi="Times New Roman" w:hint="eastAsia"/>
          <w:sz w:val="28"/>
          <w:szCs w:val="28"/>
        </w:rPr>
        <w:t>尕</w:t>
      </w:r>
      <w:proofErr w:type="gramEnd"/>
      <w:r>
        <w:rPr>
          <w:rFonts w:ascii="Times New Roman" w:eastAsia="仿宋_GB2312" w:hAnsi="Times New Roman" w:hint="eastAsia"/>
          <w:sz w:val="28"/>
          <w:szCs w:val="28"/>
        </w:rPr>
        <w:t>尔清真寺前跳起民族舞蹈欢庆肉孜节。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Muslims of all ethnic groups in Xinjiang were dancing in front of the Id </w:t>
      </w:r>
      <w:proofErr w:type="spellStart"/>
      <w:r>
        <w:rPr>
          <w:rFonts w:ascii="Times New Roman" w:eastAsia="仿宋_GB2312" w:hAnsi="Times New Roman" w:hint="eastAsia"/>
          <w:sz w:val="28"/>
          <w:szCs w:val="28"/>
        </w:rPr>
        <w:t>Kah</w:t>
      </w:r>
      <w:proofErr w:type="spellEnd"/>
      <w:r>
        <w:rPr>
          <w:rFonts w:ascii="Times New Roman" w:eastAsia="仿宋_GB2312" w:hAnsi="Times New Roman" w:hint="eastAsia"/>
          <w:sz w:val="28"/>
          <w:szCs w:val="28"/>
        </w:rPr>
        <w:t xml:space="preserve"> Mosque in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to celebrate the Id al-</w:t>
      </w:r>
      <w:proofErr w:type="spellStart"/>
      <w:r>
        <w:rPr>
          <w:rFonts w:ascii="Times New Roman" w:eastAsia="仿宋_GB2312" w:hAnsi="Times New Roman" w:hint="eastAsia"/>
          <w:sz w:val="28"/>
          <w:szCs w:val="28"/>
        </w:rPr>
        <w:t>Fitr</w:t>
      </w:r>
      <w:proofErr w:type="spellEnd"/>
      <w:r>
        <w:rPr>
          <w:rFonts w:ascii="Times New Roman" w:eastAsia="仿宋_GB2312" w:hAnsi="Times New Roman" w:hint="eastAsia"/>
          <w:sz w:val="28"/>
          <w:szCs w:val="28"/>
        </w:rPr>
        <w:t xml:space="preserve"> Festival.</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32</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新疆通过教职人员代培、经文学校学习、经学院学习等途径加强教职</w:t>
      </w:r>
      <w:r>
        <w:rPr>
          <w:rFonts w:ascii="Times New Roman" w:eastAsia="仿宋_GB2312" w:hAnsi="Times New Roman" w:hint="eastAsia"/>
          <w:sz w:val="28"/>
          <w:szCs w:val="28"/>
        </w:rPr>
        <w:lastRenderedPageBreak/>
        <w:t>人员培养培训，并翻译出版发行维吾尔、汉、哈萨克、柯尔克孜等多种文字版的《古兰经》《布哈里圣训实录精华》等宗教经典书籍，不断拓宽群众获得宗教知识的途径。</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The training of clerical personnel has been strengthened by studying under clerical personnel, at scripture schools, at colleges, and by other means.</w:t>
      </w:r>
      <w:r>
        <w:rPr>
          <w:rFonts w:ascii="Times New Roman" w:eastAsia="仿宋_GB2312" w:hAnsi="Times New Roman"/>
        </w:rPr>
        <w:t xml:space="preserve"> </w:t>
      </w:r>
      <w:r>
        <w:rPr>
          <w:rFonts w:ascii="Times New Roman" w:eastAsia="仿宋_GB2312" w:hAnsi="Times New Roman"/>
          <w:sz w:val="28"/>
          <w:szCs w:val="28"/>
        </w:rPr>
        <w:t xml:space="preserve">Religious classics and books have been translated and published, including the </w:t>
      </w:r>
      <w:r>
        <w:rPr>
          <w:rFonts w:ascii="Times New Roman" w:eastAsia="仿宋_GB2312" w:hAnsi="Times New Roman"/>
          <w:i/>
          <w:iCs/>
          <w:sz w:val="28"/>
          <w:szCs w:val="28"/>
        </w:rPr>
        <w:t>Koran</w:t>
      </w:r>
      <w:r>
        <w:rPr>
          <w:rFonts w:ascii="Times New Roman" w:eastAsia="仿宋_GB2312" w:hAnsi="Times New Roman"/>
          <w:sz w:val="28"/>
          <w:szCs w:val="28"/>
        </w:rPr>
        <w:t xml:space="preserve"> and </w:t>
      </w:r>
      <w:r>
        <w:rPr>
          <w:rFonts w:ascii="Times New Roman" w:eastAsia="仿宋_GB2312" w:hAnsi="Times New Roman"/>
          <w:i/>
          <w:iCs/>
          <w:sz w:val="28"/>
          <w:szCs w:val="28"/>
        </w:rPr>
        <w:t>Selections from Al-</w:t>
      </w:r>
      <w:proofErr w:type="spellStart"/>
      <w:r>
        <w:rPr>
          <w:rFonts w:ascii="Times New Roman" w:eastAsia="仿宋_GB2312" w:hAnsi="Times New Roman"/>
          <w:i/>
          <w:iCs/>
          <w:sz w:val="28"/>
          <w:szCs w:val="28"/>
        </w:rPr>
        <w:t>Sahih</w:t>
      </w:r>
      <w:proofErr w:type="spellEnd"/>
      <w:r>
        <w:rPr>
          <w:rFonts w:ascii="Times New Roman" w:eastAsia="仿宋_GB2312" w:hAnsi="Times New Roman"/>
          <w:i/>
          <w:iCs/>
          <w:sz w:val="28"/>
          <w:szCs w:val="28"/>
        </w:rPr>
        <w:t xml:space="preserve"> Muhammad Ibn-Ismail al-Bukhari</w:t>
      </w:r>
      <w:r>
        <w:rPr>
          <w:rFonts w:ascii="Times New Roman" w:eastAsia="仿宋_GB2312" w:hAnsi="Times New Roman"/>
          <w:sz w:val="28"/>
          <w:szCs w:val="28"/>
        </w:rPr>
        <w:t xml:space="preserve">, in Uygur, Chinese, Kazak and Kirgiz languages, to expand channels for believers to gain religious knowledge. </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图为中央政府支持改扩建校舍和教学环境，扩大招生规模的新疆伊斯兰经学院新址。</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new site of Xinjiang Islamic Institute which the central government helps to reconstruct buildings, improve teaching conditions and expand enrollment.</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图为新疆伊斯兰教经学院学生在课堂学习《古兰经》。</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Students of Xinjiang Islamic Institute were studying the </w:t>
      </w:r>
      <w:r>
        <w:rPr>
          <w:rFonts w:ascii="Times New Roman" w:eastAsia="仿宋_GB2312" w:hAnsi="Times New Roman" w:hint="eastAsia"/>
          <w:i/>
          <w:iCs/>
          <w:sz w:val="28"/>
          <w:szCs w:val="28"/>
        </w:rPr>
        <w:t>Koran</w:t>
      </w:r>
      <w:r>
        <w:rPr>
          <w:rFonts w:ascii="Times New Roman" w:eastAsia="仿宋_GB2312" w:hAnsi="Times New Roman" w:hint="eastAsia"/>
          <w:sz w:val="28"/>
          <w:szCs w:val="28"/>
        </w:rPr>
        <w:t xml:space="preserve"> in class.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33</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图为始建于</w:t>
      </w:r>
      <w:r>
        <w:rPr>
          <w:rFonts w:ascii="Times New Roman" w:eastAsia="仿宋_GB2312" w:hAnsi="Times New Roman"/>
          <w:sz w:val="28"/>
          <w:szCs w:val="28"/>
        </w:rPr>
        <w:t xml:space="preserve">20 </w:t>
      </w:r>
      <w:r>
        <w:rPr>
          <w:rFonts w:ascii="Times New Roman" w:eastAsia="仿宋_GB2312" w:hAnsi="Times New Roman"/>
          <w:sz w:val="28"/>
          <w:szCs w:val="28"/>
        </w:rPr>
        <w:t>世纪初</w:t>
      </w:r>
      <w:r>
        <w:rPr>
          <w:rFonts w:ascii="Times New Roman" w:eastAsia="仿宋_GB2312" w:hAnsi="Times New Roman" w:hint="eastAsia"/>
          <w:sz w:val="28"/>
          <w:szCs w:val="28"/>
        </w:rPr>
        <w:t>的乌鲁木齐市天主教堂。</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Urumqi Catholic Church was founded in the early 20th century.</w:t>
      </w:r>
    </w:p>
    <w:p w:rsidR="00064422" w:rsidRDefault="00064422" w:rsidP="00064422">
      <w:pPr>
        <w:rPr>
          <w:rFonts w:ascii="Times New Roman" w:eastAsia="仿宋_GB2312" w:hAnsi="Times New Roman"/>
          <w:sz w:val="28"/>
          <w:szCs w:val="28"/>
        </w:rPr>
      </w:pPr>
      <w:r>
        <w:rPr>
          <w:rFonts w:ascii="Times New Roman" w:eastAsia="仿宋_GB2312" w:hAnsi="Times New Roman" w:hint="eastAsia"/>
          <w:sz w:val="28"/>
          <w:szCs w:val="28"/>
        </w:rPr>
        <w:t>始建于唐贞观年间（公元</w:t>
      </w:r>
      <w:r>
        <w:rPr>
          <w:rFonts w:ascii="Times New Roman" w:eastAsia="仿宋_GB2312" w:hAnsi="Times New Roman"/>
          <w:sz w:val="28"/>
          <w:szCs w:val="28"/>
        </w:rPr>
        <w:t>627-649</w:t>
      </w:r>
      <w:r>
        <w:rPr>
          <w:rFonts w:ascii="Times New Roman" w:eastAsia="仿宋_GB2312" w:hAnsi="Times New Roman"/>
          <w:sz w:val="28"/>
          <w:szCs w:val="28"/>
        </w:rPr>
        <w:t>年）的乌鲁木齐水磨沟清泉寺。</w:t>
      </w:r>
    </w:p>
    <w:p w:rsidR="00064422" w:rsidRDefault="00064422" w:rsidP="00064422">
      <w:pPr>
        <w:rPr>
          <w:rFonts w:ascii="Times New Roman" w:eastAsia="仿宋_GB2312" w:hAnsi="Times New Roman"/>
          <w:sz w:val="28"/>
          <w:szCs w:val="28"/>
        </w:rPr>
      </w:pPr>
      <w:r>
        <w:rPr>
          <w:rFonts w:ascii="Times New Roman" w:eastAsia="仿宋_GB2312" w:hAnsi="Times New Roman"/>
          <w:sz w:val="28"/>
          <w:szCs w:val="28"/>
        </w:rPr>
        <w:lastRenderedPageBreak/>
        <w:t xml:space="preserve">The </w:t>
      </w:r>
      <w:proofErr w:type="spellStart"/>
      <w:r>
        <w:rPr>
          <w:rFonts w:ascii="Times New Roman" w:eastAsia="仿宋_GB2312" w:hAnsi="Times New Roman"/>
          <w:sz w:val="28"/>
          <w:szCs w:val="28"/>
        </w:rPr>
        <w:t>Qingquan</w:t>
      </w:r>
      <w:proofErr w:type="spellEnd"/>
      <w:r>
        <w:rPr>
          <w:rFonts w:ascii="Times New Roman" w:eastAsia="仿宋_GB2312" w:hAnsi="Times New Roman"/>
          <w:sz w:val="28"/>
          <w:szCs w:val="28"/>
        </w:rPr>
        <w:t xml:space="preserve"> Temple in </w:t>
      </w:r>
      <w:proofErr w:type="spellStart"/>
      <w:r>
        <w:rPr>
          <w:rFonts w:ascii="Times New Roman" w:eastAsia="仿宋_GB2312" w:hAnsi="Times New Roman"/>
          <w:sz w:val="28"/>
          <w:szCs w:val="28"/>
        </w:rPr>
        <w:t>Shuimogou</w:t>
      </w:r>
      <w:proofErr w:type="spellEnd"/>
      <w:r>
        <w:rPr>
          <w:rFonts w:ascii="Times New Roman" w:eastAsia="仿宋_GB2312" w:hAnsi="Times New Roman"/>
          <w:sz w:val="28"/>
          <w:szCs w:val="28"/>
        </w:rPr>
        <w:t xml:space="preserve"> (district) of Urumqi (city) built in the reign of Emperor Tai </w:t>
      </w:r>
      <w:proofErr w:type="spellStart"/>
      <w:r>
        <w:rPr>
          <w:rFonts w:ascii="Times New Roman" w:eastAsia="仿宋_GB2312" w:hAnsi="Times New Roman"/>
          <w:sz w:val="28"/>
          <w:szCs w:val="28"/>
        </w:rPr>
        <w:t>Zong</w:t>
      </w:r>
      <w:proofErr w:type="spellEnd"/>
      <w:r>
        <w:rPr>
          <w:rFonts w:ascii="Times New Roman" w:eastAsia="仿宋_GB2312" w:hAnsi="Times New Roman"/>
          <w:sz w:val="28"/>
          <w:szCs w:val="28"/>
        </w:rPr>
        <w:t xml:space="preserve"> (</w:t>
      </w:r>
      <w:proofErr w:type="spellStart"/>
      <w:r>
        <w:rPr>
          <w:rFonts w:ascii="Times New Roman" w:eastAsia="仿宋_GB2312" w:hAnsi="Times New Roman"/>
          <w:sz w:val="28"/>
          <w:szCs w:val="28"/>
        </w:rPr>
        <w:t>Zhenguan</w:t>
      </w:r>
      <w:proofErr w:type="spellEnd"/>
      <w:r>
        <w:rPr>
          <w:rFonts w:ascii="Times New Roman" w:eastAsia="仿宋_GB2312" w:hAnsi="Times New Roman"/>
          <w:sz w:val="28"/>
          <w:szCs w:val="28"/>
        </w:rPr>
        <w:t>) (AD 627-649) of the Tang Dynasty.</w:t>
      </w:r>
    </w:p>
    <w:p w:rsidR="00DE7B47" w:rsidRPr="00064422"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34</w:t>
      </w:r>
    </w:p>
    <w:p w:rsidR="000C7605" w:rsidRPr="000C7605" w:rsidRDefault="000C7605" w:rsidP="000C7605">
      <w:pPr>
        <w:rPr>
          <w:rFonts w:ascii="Times New Roman" w:eastAsia="仿宋_GB2312" w:hAnsi="Times New Roman"/>
          <w:sz w:val="28"/>
          <w:szCs w:val="28"/>
        </w:rPr>
      </w:pPr>
      <w:r w:rsidRPr="000C7605">
        <w:rPr>
          <w:rFonts w:ascii="Times New Roman" w:eastAsia="仿宋_GB2312" w:hAnsi="Times New Roman" w:hint="eastAsia"/>
          <w:sz w:val="28"/>
          <w:szCs w:val="28"/>
        </w:rPr>
        <w:t>受国际宗教极端主义思潮影响，近些年来，宗教极端主义在新疆滋生蔓延。宗教极端主义违背和歪曲宗教教义，以歪理邪说蛊惑蒙骗公众特别是青少年，把一些人变成极端分子和恐怖分子。宗教</w:t>
      </w:r>
      <w:proofErr w:type="gramStart"/>
      <w:r w:rsidRPr="000C7605">
        <w:rPr>
          <w:rFonts w:ascii="Times New Roman" w:eastAsia="仿宋_GB2312" w:hAnsi="Times New Roman" w:hint="eastAsia"/>
          <w:sz w:val="28"/>
          <w:szCs w:val="28"/>
        </w:rPr>
        <w:t>极端等</w:t>
      </w:r>
      <w:proofErr w:type="gramEnd"/>
      <w:r w:rsidRPr="000C7605">
        <w:rPr>
          <w:rFonts w:ascii="Times New Roman" w:eastAsia="仿宋_GB2312" w:hAnsi="Times New Roman" w:hint="eastAsia"/>
          <w:sz w:val="28"/>
          <w:szCs w:val="28"/>
        </w:rPr>
        <w:t>势力策划、实施了一系列严重暴力恐怖事件，造成大量无辜群众罹难，财产损失无法估算，不仅严重破坏了新疆安定祥和的秩序、团结进步的氛围，更是肆意践踏了新疆各族群众的生命权、健康权、财产权和发展权等基本人权。</w:t>
      </w:r>
    </w:p>
    <w:p w:rsidR="000C7605" w:rsidRDefault="000C7605" w:rsidP="000C7605">
      <w:pPr>
        <w:rPr>
          <w:rFonts w:ascii="Times New Roman" w:eastAsia="仿宋_GB2312" w:hAnsi="Times New Roman"/>
          <w:sz w:val="28"/>
          <w:szCs w:val="28"/>
        </w:rPr>
      </w:pPr>
      <w:r w:rsidRPr="000C7605">
        <w:rPr>
          <w:rFonts w:ascii="Times New Roman" w:eastAsia="仿宋_GB2312" w:hAnsi="Times New Roman" w:hint="eastAsia"/>
          <w:sz w:val="28"/>
          <w:szCs w:val="28"/>
        </w:rPr>
        <w:t>基于以上情况，新疆依法开展职业技能教育培训工作，以学习国家通用语言文字、学习法律知识、学习职业技能和开展去极端化工作为主要内容，以实现就业为导向的教育培训模式，其目的就是要从根本上消除有利于恐怖主义、宗教极端主义蔓延的条件。</w:t>
      </w:r>
    </w:p>
    <w:p w:rsidR="000C7605" w:rsidRPr="000C7605" w:rsidRDefault="000C7605" w:rsidP="000C7605">
      <w:pPr>
        <w:rPr>
          <w:rFonts w:ascii="Times New Roman" w:eastAsia="仿宋_GB2312" w:hAnsi="Times New Roman"/>
          <w:sz w:val="28"/>
          <w:szCs w:val="28"/>
        </w:rPr>
      </w:pPr>
      <w:r w:rsidRPr="000C7605">
        <w:rPr>
          <w:rFonts w:ascii="Times New Roman" w:eastAsia="仿宋_GB2312" w:hAnsi="Times New Roman"/>
          <w:sz w:val="28"/>
          <w:szCs w:val="28"/>
        </w:rPr>
        <w:t xml:space="preserve">Affected by international religious extremism, religious extremism has grown and spread in Xinjiang in recent years. Religious extremism misinterprets religious doctrines and deceives the public, particularly teenagers, turning some into extremists and terrorists. Religious extremists and other forces plotted and conducted a series of violent terrorist attacks, causing heavy casualties of innocent people and immeasurable property losses, and severely undermined stable and peaceful order and the </w:t>
      </w:r>
      <w:r w:rsidRPr="000C7605">
        <w:rPr>
          <w:rFonts w:ascii="Times New Roman" w:eastAsia="仿宋_GB2312" w:hAnsi="Times New Roman"/>
          <w:sz w:val="28"/>
          <w:szCs w:val="28"/>
        </w:rPr>
        <w:lastRenderedPageBreak/>
        <w:t xml:space="preserve">atmosphere of solidarity and progress in Xinjiang. They also jeopardized fundamental human rights of people of all ethnic groups in the region, including their rights to life, health, property and development. </w:t>
      </w:r>
    </w:p>
    <w:p w:rsidR="000C7605" w:rsidRPr="000C7605" w:rsidRDefault="000C7605" w:rsidP="000C7605">
      <w:pPr>
        <w:rPr>
          <w:rFonts w:ascii="Times New Roman" w:eastAsia="仿宋_GB2312" w:hAnsi="Times New Roman"/>
          <w:sz w:val="28"/>
          <w:szCs w:val="28"/>
        </w:rPr>
      </w:pPr>
      <w:r w:rsidRPr="000C7605">
        <w:rPr>
          <w:rFonts w:ascii="Times New Roman" w:eastAsia="仿宋_GB2312" w:hAnsi="Times New Roman"/>
          <w:sz w:val="28"/>
          <w:szCs w:val="28"/>
        </w:rPr>
        <w:t>In view of the above-mentioned situation, Xinjiang has launched a vocational education and training program in accordance with law, which provides employment-oriented courses including China’s common language, laws, vocational skills, along with de-</w:t>
      </w:r>
      <w:proofErr w:type="spellStart"/>
      <w:r w:rsidRPr="000C7605">
        <w:rPr>
          <w:rFonts w:ascii="Times New Roman" w:eastAsia="仿宋_GB2312" w:hAnsi="Times New Roman"/>
          <w:sz w:val="28"/>
          <w:szCs w:val="28"/>
        </w:rPr>
        <w:t>extremization</w:t>
      </w:r>
      <w:proofErr w:type="spellEnd"/>
      <w:r w:rsidRPr="000C7605">
        <w:rPr>
          <w:rFonts w:ascii="Times New Roman" w:eastAsia="仿宋_GB2312" w:hAnsi="Times New Roman"/>
          <w:sz w:val="28"/>
          <w:szCs w:val="28"/>
        </w:rPr>
        <w:t xml:space="preserve"> education, with a view to eliminating the spread of terrorism and religious extremism from their root cause.</w:t>
      </w:r>
    </w:p>
    <w:p w:rsidR="00DE7B47" w:rsidRPr="000C7605"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图为新疆和田县职业技能教育培训中心学员学习国家通用语言文字。</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In the vocational skills education and training center of </w:t>
      </w:r>
      <w:proofErr w:type="spellStart"/>
      <w:r>
        <w:rPr>
          <w:rFonts w:ascii="Times New Roman" w:eastAsia="仿宋_GB2312" w:hAnsi="Times New Roman" w:hint="eastAsia"/>
          <w:sz w:val="28"/>
          <w:szCs w:val="28"/>
        </w:rPr>
        <w:t>Hetian</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county</w:t>
      </w:r>
      <w:proofErr w:type="gramEnd"/>
      <w:r>
        <w:rPr>
          <w:rFonts w:ascii="Times New Roman" w:eastAsia="仿宋_GB2312" w:hAnsi="Times New Roman" w:hint="eastAsia"/>
          <w:sz w:val="28"/>
          <w:szCs w:val="28"/>
        </w:rPr>
        <w:t xml:space="preserve"> in Xinjiang, students were learning the national common language.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图为外国记者实地采访职业技能教育培训中心国家通用语言文字课堂教学。</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Foreign journalists were carrying out an on-the-spot interview of national common language classroom teaching in a vocational skills education and training center.</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35</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职业技能教育培训中心根据当地社会需求和就业条件，设置服装鞋帽加工、食品加工、电子产品组装、排版印刷、美容美发、电子商务等</w:t>
      </w:r>
      <w:r>
        <w:rPr>
          <w:rFonts w:ascii="Times New Roman" w:eastAsia="仿宋_GB2312" w:hAnsi="Times New Roman" w:hint="eastAsia"/>
          <w:sz w:val="28"/>
          <w:szCs w:val="28"/>
        </w:rPr>
        <w:lastRenderedPageBreak/>
        <w:t>技能培训课程，同时将课程学习与实训操作紧密衔接，形成“既学习又实践”的良好机制。</w:t>
      </w:r>
      <w:r w:rsidR="000310AD">
        <w:rPr>
          <w:rFonts w:ascii="Times New Roman" w:eastAsia="仿宋_GB2312" w:hAnsi="Times New Roman" w:hint="eastAsia"/>
          <w:sz w:val="28"/>
          <w:szCs w:val="28"/>
        </w:rPr>
        <w:t>截至</w:t>
      </w:r>
      <w:r w:rsidR="000310AD">
        <w:rPr>
          <w:rFonts w:ascii="Times New Roman" w:eastAsia="仿宋_GB2312" w:hAnsi="Times New Roman" w:hint="eastAsia"/>
          <w:sz w:val="28"/>
          <w:szCs w:val="28"/>
        </w:rPr>
        <w:t>2</w:t>
      </w:r>
      <w:r w:rsidR="000310AD">
        <w:rPr>
          <w:rFonts w:ascii="Times New Roman" w:eastAsia="仿宋_GB2312" w:hAnsi="Times New Roman"/>
          <w:sz w:val="28"/>
          <w:szCs w:val="28"/>
        </w:rPr>
        <w:t>019</w:t>
      </w:r>
      <w:r w:rsidR="000310AD">
        <w:rPr>
          <w:rFonts w:ascii="Times New Roman" w:eastAsia="仿宋_GB2312" w:hAnsi="Times New Roman"/>
          <w:sz w:val="28"/>
          <w:szCs w:val="28"/>
        </w:rPr>
        <w:t>年</w:t>
      </w:r>
      <w:r w:rsidR="000310AD">
        <w:rPr>
          <w:rFonts w:ascii="Times New Roman" w:eastAsia="仿宋_GB2312" w:hAnsi="Times New Roman" w:hint="eastAsia"/>
          <w:sz w:val="28"/>
          <w:szCs w:val="28"/>
        </w:rPr>
        <w:t>1</w:t>
      </w:r>
      <w:r w:rsidR="000310AD">
        <w:rPr>
          <w:rFonts w:ascii="Times New Roman" w:eastAsia="仿宋_GB2312" w:hAnsi="Times New Roman"/>
          <w:sz w:val="28"/>
          <w:szCs w:val="28"/>
        </w:rPr>
        <w:t>2</w:t>
      </w:r>
      <w:r w:rsidR="000310AD">
        <w:rPr>
          <w:rFonts w:ascii="Times New Roman" w:eastAsia="仿宋_GB2312" w:hAnsi="Times New Roman"/>
          <w:sz w:val="28"/>
          <w:szCs w:val="28"/>
        </w:rPr>
        <w:t>月</w:t>
      </w:r>
      <w:r w:rsidR="000310AD">
        <w:rPr>
          <w:rFonts w:ascii="Times New Roman" w:eastAsia="仿宋_GB2312" w:hAnsi="Times New Roman" w:hint="eastAsia"/>
          <w:sz w:val="28"/>
          <w:szCs w:val="28"/>
        </w:rPr>
        <w:t>，</w:t>
      </w:r>
      <w:r w:rsidR="000310AD">
        <w:rPr>
          <w:rFonts w:ascii="Times New Roman" w:eastAsia="仿宋_GB2312" w:hAnsi="Times New Roman"/>
          <w:sz w:val="28"/>
          <w:szCs w:val="28"/>
        </w:rPr>
        <w:t>参加</w:t>
      </w:r>
      <w:r w:rsidR="000310AD">
        <w:rPr>
          <w:rFonts w:ascii="Times New Roman" w:eastAsia="仿宋_GB2312" w:hAnsi="Times New Roman" w:hint="eastAsia"/>
          <w:sz w:val="28"/>
          <w:szCs w:val="28"/>
        </w:rPr>
        <w:t>“三学一去”的学员已经全结业。</w:t>
      </w:r>
    </w:p>
    <w:p w:rsidR="000310AD" w:rsidRDefault="00B10403">
      <w:pPr>
        <w:rPr>
          <w:rFonts w:ascii="Times New Roman" w:eastAsia="仿宋_GB2312" w:hAnsi="Times New Roman" w:hint="eastAsia"/>
          <w:sz w:val="28"/>
          <w:szCs w:val="28"/>
        </w:rPr>
      </w:pPr>
      <w:r>
        <w:rPr>
          <w:rFonts w:ascii="Times New Roman" w:eastAsia="仿宋_GB2312" w:hAnsi="Times New Roman"/>
          <w:sz w:val="28"/>
          <w:szCs w:val="28"/>
        </w:rPr>
        <w:t xml:space="preserve">Courses on clothing and footwear making, food processing, electronic product assembly, typesetting and printing, hairdressing and e-commerce have been set up in </w:t>
      </w:r>
      <w:r>
        <w:rPr>
          <w:rFonts w:ascii="Times New Roman" w:eastAsia="仿宋_GB2312" w:hAnsi="Times New Roman" w:hint="eastAsia"/>
          <w:sz w:val="28"/>
          <w:szCs w:val="28"/>
        </w:rPr>
        <w:t>vocati</w:t>
      </w:r>
      <w:bookmarkStart w:id="1" w:name="_GoBack"/>
      <w:bookmarkEnd w:id="1"/>
      <w:r>
        <w:rPr>
          <w:rFonts w:ascii="Times New Roman" w:eastAsia="仿宋_GB2312" w:hAnsi="Times New Roman" w:hint="eastAsia"/>
          <w:sz w:val="28"/>
          <w:szCs w:val="28"/>
        </w:rPr>
        <w:t>onal skills education and training centers</w:t>
      </w:r>
      <w:r>
        <w:rPr>
          <w:rFonts w:ascii="Times New Roman" w:eastAsia="仿宋_GB2312" w:hAnsi="Times New Roman"/>
          <w:sz w:val="28"/>
          <w:szCs w:val="28"/>
        </w:rPr>
        <w:t xml:space="preserve"> to suit local social needs and job market. In the meantime, courses are arranged to offer trainees practical opportunities to form a mechanism in which the trainees can "learn and practice".</w:t>
      </w:r>
      <w:r w:rsidR="000310AD">
        <w:rPr>
          <w:rFonts w:ascii="Times New Roman" w:eastAsia="仿宋_GB2312" w:hAnsi="Times New Roman"/>
          <w:sz w:val="28"/>
          <w:szCs w:val="28"/>
        </w:rPr>
        <w:t xml:space="preserve"> As of December 2019, all the trainees have reached the required standards and graduated.</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图为职业技能教育培训中心教师教授缝纫技术。</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Teachers in the vocational skills education and training center were teaching sewing skills.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图为外国记者实地采访职业技能教育培训中心汽车修理实训课程。</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Foreign journalists were carrying out an on-the-spot interview of automobile repair training course in a vocational skills education and training center.</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36</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新疆职业技能教育培训中心建有篮球、排球、乒乓球等室内</w:t>
      </w:r>
      <w:proofErr w:type="gramStart"/>
      <w:r>
        <w:rPr>
          <w:rFonts w:ascii="Times New Roman" w:eastAsia="仿宋_GB2312" w:hAnsi="Times New Roman" w:hint="eastAsia"/>
          <w:sz w:val="28"/>
          <w:szCs w:val="28"/>
        </w:rPr>
        <w:t>外体育</w:t>
      </w:r>
      <w:proofErr w:type="gramEnd"/>
      <w:r>
        <w:rPr>
          <w:rFonts w:ascii="Times New Roman" w:eastAsia="仿宋_GB2312" w:hAnsi="Times New Roman" w:hint="eastAsia"/>
          <w:sz w:val="28"/>
          <w:szCs w:val="28"/>
        </w:rPr>
        <w:t>活动场所，阅览室、计算机室、放映室等文化活动场所，以及小礼堂、</w:t>
      </w:r>
      <w:r>
        <w:rPr>
          <w:rFonts w:ascii="Times New Roman" w:eastAsia="仿宋_GB2312" w:hAnsi="Times New Roman" w:hint="eastAsia"/>
          <w:sz w:val="28"/>
          <w:szCs w:val="28"/>
        </w:rPr>
        <w:lastRenderedPageBreak/>
        <w:t>露天舞台等文艺表演场所，并经常性举办丰富多彩的演讲比赛、征文比赛、歌舞比赛和体育比赛等课外活动。</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t xml:space="preserve">Indoor and outdoor sports venues for basketball, volleyball and table tennis have been built in </w:t>
      </w:r>
      <w:r>
        <w:rPr>
          <w:rFonts w:ascii="Times New Roman" w:eastAsia="仿宋_GB2312" w:hAnsi="Times New Roman" w:hint="eastAsia"/>
          <w:sz w:val="28"/>
          <w:szCs w:val="28"/>
        </w:rPr>
        <w:t>vocational skills education and training centers</w:t>
      </w:r>
      <w:r>
        <w:rPr>
          <w:rFonts w:ascii="Times New Roman" w:eastAsia="仿宋_GB2312" w:hAnsi="Times New Roman"/>
          <w:sz w:val="28"/>
          <w:szCs w:val="28"/>
        </w:rPr>
        <w:t xml:space="preserve">, along with reading rooms, computer labs, film screening rooms, as well as performance venues such as small auditoriums and open-air stages. Various activities </w:t>
      </w:r>
      <w:r>
        <w:rPr>
          <w:rFonts w:ascii="Times New Roman" w:eastAsia="仿宋_GB2312" w:hAnsi="Times New Roman" w:hint="eastAsia"/>
          <w:sz w:val="28"/>
          <w:szCs w:val="28"/>
        </w:rPr>
        <w:t>including</w:t>
      </w:r>
      <w:r>
        <w:rPr>
          <w:rFonts w:ascii="Times New Roman" w:eastAsia="仿宋_GB2312" w:hAnsi="Times New Roman"/>
          <w:sz w:val="28"/>
          <w:szCs w:val="28"/>
        </w:rPr>
        <w:t xml:space="preserve"> contests on speech, writing, dancing, singing and sports are </w:t>
      </w:r>
      <w:r>
        <w:rPr>
          <w:rFonts w:ascii="Times New Roman" w:eastAsia="仿宋_GB2312" w:hAnsi="Times New Roman" w:hint="eastAsia"/>
          <w:sz w:val="28"/>
          <w:szCs w:val="28"/>
        </w:rPr>
        <w:t xml:space="preserve">also constantly </w:t>
      </w:r>
      <w:r>
        <w:rPr>
          <w:rFonts w:ascii="Times New Roman" w:eastAsia="仿宋_GB2312" w:hAnsi="Times New Roman"/>
          <w:sz w:val="28"/>
          <w:szCs w:val="28"/>
        </w:rPr>
        <w:t>organized.</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图为职业技能教育培训中心学员参加联欢活动。</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Students in a vocational skills education and training center were participating in party activities.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图为新疆于田县职业技能教育培训中心为学员开办美容美发讲座。</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vocational skills education and training center of </w:t>
      </w:r>
      <w:proofErr w:type="spellStart"/>
      <w:r>
        <w:rPr>
          <w:rFonts w:ascii="Times New Roman" w:eastAsia="仿宋_GB2312" w:hAnsi="Times New Roman" w:hint="eastAsia"/>
          <w:sz w:val="28"/>
          <w:szCs w:val="28"/>
        </w:rPr>
        <w:t>Yutian</w:t>
      </w:r>
      <w:proofErr w:type="spellEnd"/>
      <w:r>
        <w:rPr>
          <w:rFonts w:ascii="Times New Roman" w:eastAsia="仿宋_GB2312" w:hAnsi="Times New Roman" w:hint="eastAsia"/>
          <w:sz w:val="28"/>
          <w:szCs w:val="28"/>
        </w:rPr>
        <w:t xml:space="preserve"> </w:t>
      </w:r>
      <w:proofErr w:type="gramStart"/>
      <w:r>
        <w:rPr>
          <w:rFonts w:ascii="Times New Roman" w:eastAsia="仿宋_GB2312" w:hAnsi="Times New Roman" w:hint="eastAsia"/>
          <w:sz w:val="28"/>
          <w:szCs w:val="28"/>
        </w:rPr>
        <w:t>county</w:t>
      </w:r>
      <w:proofErr w:type="gramEnd"/>
      <w:r>
        <w:rPr>
          <w:rFonts w:ascii="Times New Roman" w:eastAsia="仿宋_GB2312" w:hAnsi="Times New Roman" w:hint="eastAsia"/>
          <w:sz w:val="28"/>
          <w:szCs w:val="28"/>
        </w:rPr>
        <w:t xml:space="preserve"> in Xinjiang was holding hairdressing lectures for its students.</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37</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稳步加快丝绸之路经济带核心区建设，深化对内对外开放，坚持“走出去”和“引进来”相结合，着力推进乌鲁木齐国际陆港区，喀什、霍尔果斯经济开发区，交通商贸物流中心、国际产能合作中心、科技教育中心、国际旅游中心以及区域金融中心以及口岸经济带建设。</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Xinjiang steadily accelerates the construction of the silk road economic </w:t>
      </w:r>
      <w:r>
        <w:rPr>
          <w:rFonts w:ascii="Times New Roman" w:eastAsia="仿宋_GB2312" w:hAnsi="Times New Roman" w:hint="eastAsia"/>
          <w:sz w:val="28"/>
          <w:szCs w:val="28"/>
        </w:rPr>
        <w:lastRenderedPageBreak/>
        <w:t xml:space="preserve">belt core, deepens its opening to both internal and external world, adheres to the combination of "going out" and "bringing in", and promotes the construction of Urumqi international inland port area,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and </w:t>
      </w:r>
      <w:proofErr w:type="spellStart"/>
      <w:r>
        <w:rPr>
          <w:rFonts w:ascii="Times New Roman" w:eastAsia="仿宋_GB2312" w:hAnsi="Times New Roman" w:hint="eastAsia"/>
          <w:sz w:val="28"/>
          <w:szCs w:val="28"/>
        </w:rPr>
        <w:t>Khorgos</w:t>
      </w:r>
      <w:proofErr w:type="spellEnd"/>
      <w:r>
        <w:rPr>
          <w:rFonts w:ascii="Times New Roman" w:eastAsia="仿宋_GB2312" w:hAnsi="Times New Roman" w:hint="eastAsia"/>
          <w:sz w:val="28"/>
          <w:szCs w:val="28"/>
        </w:rPr>
        <w:t xml:space="preserve"> economic development zones, the transportation trade and logistics center, the international productivity cooperation center, the science and technology education center, the international tourist center, the regional financial center and the port economic zone.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图为中国与其他国家建立的首个跨境经济贸易合作区——中哈霍尔果斯国际边境合作中心。</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first cross-border economic and trade cooperation zone established between China and other countries, the China-Kazakhstan </w:t>
      </w:r>
      <w:proofErr w:type="spellStart"/>
      <w:r>
        <w:rPr>
          <w:rFonts w:ascii="Times New Roman" w:eastAsia="仿宋_GB2312" w:hAnsi="Times New Roman" w:hint="eastAsia"/>
          <w:sz w:val="28"/>
          <w:szCs w:val="28"/>
        </w:rPr>
        <w:t>Khorgos</w:t>
      </w:r>
      <w:proofErr w:type="spellEnd"/>
      <w:r>
        <w:rPr>
          <w:rFonts w:ascii="Times New Roman" w:eastAsia="仿宋_GB2312" w:hAnsi="Times New Roman" w:hint="eastAsia"/>
          <w:sz w:val="28"/>
          <w:szCs w:val="28"/>
        </w:rPr>
        <w:t xml:space="preserve"> International Border Cooperation Center.</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图为中国—亚欧博览会举办地新疆国际会展中心。</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Xinjiang International Convention and Exhibition Center, the host place of China-Eurasia Expo.</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38</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图为中欧班列乌鲁木齐集结中心。</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Urumqi assembly center of China-Europe regular trains.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图为客商云集的新疆霍尔果斯口岸商贸中心。</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Merchants were gathering in the Xinjiang </w:t>
      </w:r>
      <w:proofErr w:type="spellStart"/>
      <w:r>
        <w:rPr>
          <w:rFonts w:ascii="Times New Roman" w:eastAsia="仿宋_GB2312" w:hAnsi="Times New Roman" w:hint="eastAsia"/>
          <w:sz w:val="28"/>
          <w:szCs w:val="28"/>
        </w:rPr>
        <w:t>Khorgos</w:t>
      </w:r>
      <w:proofErr w:type="spellEnd"/>
      <w:r>
        <w:rPr>
          <w:rFonts w:ascii="Times New Roman" w:eastAsia="仿宋_GB2312" w:hAnsi="Times New Roman" w:hint="eastAsia"/>
          <w:sz w:val="28"/>
          <w:szCs w:val="28"/>
        </w:rPr>
        <w:t xml:space="preserve"> Port Trade Center.</w:t>
      </w:r>
    </w:p>
    <w:p w:rsidR="00DE7B47" w:rsidRDefault="00DE7B47">
      <w:pPr>
        <w:rPr>
          <w:rFonts w:ascii="Times New Roman" w:eastAsia="仿宋_GB2312" w:hAnsi="Times New Roman"/>
          <w:sz w:val="28"/>
          <w:szCs w:val="28"/>
        </w:rPr>
      </w:pP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39</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国家安排</w:t>
      </w:r>
      <w:r>
        <w:rPr>
          <w:rFonts w:ascii="Times New Roman" w:eastAsia="仿宋_GB2312" w:hAnsi="Times New Roman"/>
          <w:sz w:val="28"/>
          <w:szCs w:val="28"/>
        </w:rPr>
        <w:t xml:space="preserve">19 </w:t>
      </w:r>
      <w:proofErr w:type="gramStart"/>
      <w:r>
        <w:rPr>
          <w:rFonts w:ascii="Times New Roman" w:eastAsia="仿宋_GB2312" w:hAnsi="Times New Roman"/>
          <w:sz w:val="28"/>
          <w:szCs w:val="28"/>
        </w:rPr>
        <w:t>个</w:t>
      </w:r>
      <w:proofErr w:type="gramEnd"/>
      <w:r>
        <w:rPr>
          <w:rFonts w:ascii="Times New Roman" w:eastAsia="仿宋_GB2312" w:hAnsi="Times New Roman"/>
          <w:sz w:val="28"/>
          <w:szCs w:val="28"/>
        </w:rPr>
        <w:t>经济发达省市通过人才、技术、管理、资金等方面对口支援新疆，有力地推</w:t>
      </w:r>
      <w:r>
        <w:rPr>
          <w:rFonts w:ascii="Times New Roman" w:eastAsia="仿宋_GB2312" w:hAnsi="Times New Roman" w:hint="eastAsia"/>
          <w:sz w:val="28"/>
          <w:szCs w:val="28"/>
        </w:rPr>
        <w:t>动了新疆的经济社会发展。</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state has arranged 19 economically developed provinces and cities to provide assistance for Xinjiang through such channels as personnel, technology, management and funds, giving a strong boost to Xinjiang's economic and social development.</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图为深圳市在新疆喀什经济开发区中援建的服饰企业吸纳当地各民族群众就业。</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garment enterprises built by Shenzhen in the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Economic Development Zone of Xinjiang have absorbed local people of all ethnic groups for employment.</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图为江苏省镇江市对口援建的新疆伊犁地区金山花</w:t>
      </w:r>
      <w:proofErr w:type="gramStart"/>
      <w:r>
        <w:rPr>
          <w:rFonts w:ascii="Times New Roman" w:eastAsia="仿宋_GB2312" w:hAnsi="Times New Roman" w:hint="eastAsia"/>
          <w:sz w:val="28"/>
          <w:szCs w:val="28"/>
        </w:rPr>
        <w:t>苑保障</w:t>
      </w:r>
      <w:proofErr w:type="gramEnd"/>
      <w:r>
        <w:rPr>
          <w:rFonts w:ascii="Times New Roman" w:eastAsia="仿宋_GB2312" w:hAnsi="Times New Roman" w:hint="eastAsia"/>
          <w:sz w:val="28"/>
          <w:szCs w:val="28"/>
        </w:rPr>
        <w:t>性住房。</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Jinshan Garden in </w:t>
      </w:r>
      <w:proofErr w:type="spellStart"/>
      <w:r>
        <w:rPr>
          <w:rFonts w:ascii="Times New Roman" w:eastAsia="仿宋_GB2312" w:hAnsi="Times New Roman" w:hint="eastAsia"/>
          <w:sz w:val="28"/>
          <w:szCs w:val="28"/>
        </w:rPr>
        <w:t>Yili</w:t>
      </w:r>
      <w:proofErr w:type="spellEnd"/>
      <w:r>
        <w:rPr>
          <w:rFonts w:ascii="Times New Roman" w:eastAsia="仿宋_GB2312" w:hAnsi="Times New Roman" w:hint="eastAsia"/>
          <w:sz w:val="28"/>
          <w:szCs w:val="28"/>
        </w:rPr>
        <w:t xml:space="preserve"> prefecture of Xinjiang is a subsidized housing project by Zhenjiang city of Jiangsu province.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40</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图为新疆当地贫困群众在广东省援建的摩托车厂学习修理技术。</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local poor people in Xinjiang were learning repair technology in a motorcycle factory built by Guangdong province.</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图为上海市援建喀什地区莎车县的智能温室。</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A smart greenhouse set up by Shanghai in </w:t>
      </w:r>
      <w:proofErr w:type="spellStart"/>
      <w:r>
        <w:rPr>
          <w:rFonts w:ascii="Times New Roman" w:eastAsia="仿宋_GB2312" w:hAnsi="Times New Roman" w:hint="eastAsia"/>
          <w:sz w:val="28"/>
          <w:szCs w:val="28"/>
        </w:rPr>
        <w:t>Shache</w:t>
      </w:r>
      <w:proofErr w:type="spellEnd"/>
      <w:r>
        <w:rPr>
          <w:rFonts w:ascii="Times New Roman" w:eastAsia="仿宋_GB2312" w:hAnsi="Times New Roman" w:hint="eastAsia"/>
          <w:sz w:val="28"/>
          <w:szCs w:val="28"/>
        </w:rPr>
        <w:t xml:space="preserve"> county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prefecture.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41</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新疆着力推动旅游业大发展，大力实施旅游兴疆战略，编制旅游业发展专项规划，出台支持旅游业发展的政策措施，加快旅游基础设施建设，着力提升旅游业整体发展水平，推进旅游集散体系、智慧旅游体系和旅游服务标准化体系建设。</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Xinjiang strives to promote tourism development, vigorously implements the strategy of tourism boosting Xinjiang, makes special plans and policies to support the development of the tourism industry, accelerates the construction of tourism infrastructure, enhances the overall level of its development, and promotes the construction of tourism distribution system, smart tourism system and standardization system of tourist services.</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图为在喀什老城区危旧房改造综合治理项目基础上，创建的国家</w:t>
      </w:r>
      <w:r>
        <w:rPr>
          <w:rFonts w:ascii="Times New Roman" w:eastAsia="仿宋_GB2312" w:hAnsi="Times New Roman"/>
          <w:sz w:val="28"/>
          <w:szCs w:val="28"/>
        </w:rPr>
        <w:t xml:space="preserve">5A </w:t>
      </w:r>
      <w:r>
        <w:rPr>
          <w:rFonts w:ascii="Times New Roman" w:eastAsia="仿宋_GB2312" w:hAnsi="Times New Roman"/>
          <w:sz w:val="28"/>
          <w:szCs w:val="28"/>
        </w:rPr>
        <w:t>级旅游景区</w:t>
      </w:r>
      <w:r>
        <w:rPr>
          <w:rFonts w:ascii="Times New Roman" w:eastAsia="仿宋_GB2312" w:hAnsi="Times New Roman"/>
          <w:sz w:val="28"/>
          <w:szCs w:val="28"/>
        </w:rPr>
        <w:t>——</w:t>
      </w:r>
      <w:r>
        <w:rPr>
          <w:rFonts w:ascii="Times New Roman" w:eastAsia="仿宋_GB2312" w:hAnsi="Times New Roman"/>
          <w:sz w:val="28"/>
          <w:szCs w:val="28"/>
        </w:rPr>
        <w:t>喀什古城。</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 xml:space="preserve">The Ancient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 xml:space="preserve"> City, a national 5A tourist attraction, created on the basis of the comprehensive rehabilitation project of dilapidated houses in the old city of </w:t>
      </w:r>
      <w:proofErr w:type="spellStart"/>
      <w:r>
        <w:rPr>
          <w:rFonts w:ascii="Times New Roman" w:eastAsia="仿宋_GB2312" w:hAnsi="Times New Roman" w:hint="eastAsia"/>
          <w:sz w:val="28"/>
          <w:szCs w:val="28"/>
        </w:rPr>
        <w:t>Kashgar</w:t>
      </w:r>
      <w:proofErr w:type="spellEnd"/>
      <w:r>
        <w:rPr>
          <w:rFonts w:ascii="Times New Roman" w:eastAsia="仿宋_GB2312" w:hAnsi="Times New Roman" w:hint="eastAsia"/>
          <w:sz w:val="28"/>
          <w:szCs w:val="28"/>
        </w:rPr>
        <w:t>.</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图为中外游客游览以维吾尔风情为主题的新疆伊宁</w:t>
      </w:r>
      <w:proofErr w:type="gramStart"/>
      <w:r>
        <w:rPr>
          <w:rFonts w:ascii="Times New Roman" w:eastAsia="仿宋_GB2312" w:hAnsi="Times New Roman" w:hint="eastAsia"/>
          <w:sz w:val="28"/>
          <w:szCs w:val="28"/>
        </w:rPr>
        <w:t>市喀赞其</w:t>
      </w:r>
      <w:proofErr w:type="gramEnd"/>
      <w:r>
        <w:rPr>
          <w:rFonts w:ascii="Times New Roman" w:eastAsia="仿宋_GB2312" w:hAnsi="Times New Roman" w:hint="eastAsia"/>
          <w:sz w:val="28"/>
          <w:szCs w:val="28"/>
        </w:rPr>
        <w:t>民俗旅游区。</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Chinese and foreign tourists were visiting the </w:t>
      </w:r>
      <w:proofErr w:type="spellStart"/>
      <w:r>
        <w:rPr>
          <w:rFonts w:ascii="Times New Roman" w:eastAsia="仿宋_GB2312" w:hAnsi="Times New Roman" w:hint="eastAsia"/>
          <w:sz w:val="28"/>
          <w:szCs w:val="28"/>
        </w:rPr>
        <w:t>Kazanqi</w:t>
      </w:r>
      <w:proofErr w:type="spellEnd"/>
      <w:r>
        <w:rPr>
          <w:rFonts w:ascii="Times New Roman" w:eastAsia="仿宋_GB2312" w:hAnsi="Times New Roman" w:hint="eastAsia"/>
          <w:sz w:val="28"/>
          <w:szCs w:val="28"/>
        </w:rPr>
        <w:t xml:space="preserve"> Folk Tourist Area in </w:t>
      </w:r>
      <w:proofErr w:type="spellStart"/>
      <w:r>
        <w:rPr>
          <w:rFonts w:ascii="Times New Roman" w:eastAsia="仿宋_GB2312" w:hAnsi="Times New Roman" w:hint="eastAsia"/>
          <w:sz w:val="28"/>
          <w:szCs w:val="28"/>
        </w:rPr>
        <w:t>Yining</w:t>
      </w:r>
      <w:proofErr w:type="spellEnd"/>
      <w:r>
        <w:rPr>
          <w:rFonts w:ascii="Times New Roman" w:eastAsia="仿宋_GB2312" w:hAnsi="Times New Roman" w:hint="eastAsia"/>
          <w:sz w:val="28"/>
          <w:szCs w:val="28"/>
        </w:rPr>
        <w:t xml:space="preserve"> city of Xinjiang, with Uygur customs as its theme.</w:t>
      </w: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42</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图为新疆国际大巴扎夜景。</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The night view of Xinjiang International Grand Bazaar.</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图为国内外游客在新疆国际大巴扎步行街观光旅游。</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Tourists from home and abroad were enjoying a sightseeing tour on the pedestrian street in Xinjiang International Grand Bazaar.</w:t>
      </w:r>
    </w:p>
    <w:p w:rsidR="00DE7B47" w:rsidRDefault="00DE7B47">
      <w:pPr>
        <w:rPr>
          <w:rFonts w:ascii="Times New Roman" w:eastAsia="仿宋_GB2312" w:hAnsi="Times New Roman"/>
          <w:sz w:val="28"/>
          <w:szCs w:val="28"/>
        </w:rPr>
      </w:pPr>
    </w:p>
    <w:p w:rsidR="00DE7B47" w:rsidRDefault="00DE7B47">
      <w:pPr>
        <w:rPr>
          <w:rFonts w:ascii="Times New Roman" w:eastAsia="仿宋_GB2312" w:hAnsi="Times New Roman"/>
          <w:sz w:val="28"/>
          <w:szCs w:val="28"/>
        </w:rPr>
      </w:pP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P</w:t>
      </w:r>
      <w:r>
        <w:rPr>
          <w:rFonts w:ascii="Times New Roman" w:eastAsia="仿宋_GB2312" w:hAnsi="Times New Roman"/>
          <w:sz w:val="28"/>
          <w:szCs w:val="28"/>
        </w:rPr>
        <w:t>43</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结</w:t>
      </w:r>
      <w:r>
        <w:rPr>
          <w:rFonts w:ascii="Times New Roman" w:eastAsia="仿宋_GB2312" w:hAnsi="Times New Roman"/>
          <w:sz w:val="28"/>
          <w:szCs w:val="28"/>
        </w:rPr>
        <w:t>语</w:t>
      </w:r>
    </w:p>
    <w:p w:rsidR="00DE7B47" w:rsidRDefault="00B10403">
      <w:pPr>
        <w:ind w:firstLine="555"/>
        <w:rPr>
          <w:rFonts w:ascii="Times New Roman" w:eastAsia="仿宋_GB2312" w:hAnsi="Times New Roman"/>
          <w:sz w:val="28"/>
          <w:szCs w:val="28"/>
        </w:rPr>
      </w:pPr>
      <w:r>
        <w:rPr>
          <w:rFonts w:ascii="Times New Roman" w:eastAsia="仿宋_GB2312" w:hAnsi="Times New Roman" w:hint="eastAsia"/>
          <w:sz w:val="28"/>
          <w:szCs w:val="28"/>
        </w:rPr>
        <w:t>事实证明，中国特色社会主义制度为新疆人权事业的发展进步提供了坚强的制度保障，经济社会的快速发展为新疆人权事业的发展进步奠定了坚实的物质基础，和谐稳定的</w:t>
      </w:r>
      <w:r w:rsidRPr="00064422">
        <w:rPr>
          <w:rFonts w:ascii="Times New Roman" w:eastAsia="仿宋_GB2312" w:hAnsi="Times New Roman" w:hint="eastAsia"/>
          <w:sz w:val="28"/>
          <w:szCs w:val="28"/>
        </w:rPr>
        <w:t>社会环境</w:t>
      </w:r>
      <w:r>
        <w:rPr>
          <w:rFonts w:ascii="Times New Roman" w:eastAsia="仿宋_GB2312" w:hAnsi="Times New Roman" w:hint="eastAsia"/>
          <w:sz w:val="28"/>
          <w:szCs w:val="28"/>
        </w:rPr>
        <w:t>为新疆人权事业的发展进步创造了良好的社会条件。尊重和保障人权是中国的宪法原则。推动人权的不断发展进步，是包括新疆各族人民在内的全中国人民的不懈追求。在中国共产党和中国政府的坚强领导下，随着“两个一百年”奋斗目标和中华民族伟大复兴中国梦的实现，新疆的人权保障将提升到更高的水平，新疆各族人民将迎来更加美好的明天！</w:t>
      </w:r>
    </w:p>
    <w:p w:rsidR="00DE7B47" w:rsidRDefault="00B10403">
      <w:pPr>
        <w:rPr>
          <w:rFonts w:ascii="Times New Roman" w:eastAsia="仿宋_GB2312" w:hAnsi="Times New Roman"/>
          <w:sz w:val="28"/>
          <w:szCs w:val="28"/>
        </w:rPr>
      </w:pPr>
      <w:r>
        <w:rPr>
          <w:rFonts w:ascii="Times New Roman" w:eastAsia="仿宋_GB2312" w:hAnsi="Times New Roman" w:hint="eastAsia"/>
          <w:sz w:val="28"/>
          <w:szCs w:val="28"/>
        </w:rPr>
        <w:t>Conclusion</w:t>
      </w:r>
    </w:p>
    <w:p w:rsidR="00DE7B47" w:rsidRDefault="00B10403">
      <w:pPr>
        <w:rPr>
          <w:rFonts w:ascii="Times New Roman" w:eastAsia="仿宋_GB2312" w:hAnsi="Times New Roman"/>
          <w:sz w:val="28"/>
          <w:szCs w:val="28"/>
        </w:rPr>
      </w:pPr>
      <w:r>
        <w:rPr>
          <w:rFonts w:ascii="Times New Roman" w:eastAsia="仿宋_GB2312" w:hAnsi="Times New Roman"/>
          <w:sz w:val="28"/>
          <w:szCs w:val="28"/>
        </w:rPr>
        <w:lastRenderedPageBreak/>
        <w:t xml:space="preserve">The socialist system with Chinese characteristics has provided a solid institutional guarantee </w:t>
      </w:r>
      <w:r>
        <w:rPr>
          <w:rFonts w:ascii="Times New Roman" w:eastAsia="仿宋_GB2312" w:hAnsi="Times New Roman" w:hint="eastAsia"/>
          <w:sz w:val="28"/>
          <w:szCs w:val="28"/>
        </w:rPr>
        <w:t>for</w:t>
      </w:r>
      <w:r>
        <w:rPr>
          <w:rFonts w:ascii="Times New Roman" w:eastAsia="仿宋_GB2312" w:hAnsi="Times New Roman"/>
          <w:sz w:val="28"/>
          <w:szCs w:val="28"/>
        </w:rPr>
        <w:t xml:space="preserve"> human rights development in Xinjiang; the rapid economic and social development has provided a solid material foundation; and the harmonious and stable </w:t>
      </w:r>
      <w:r w:rsidRPr="00064422">
        <w:rPr>
          <w:rFonts w:ascii="Times New Roman" w:eastAsia="仿宋_GB2312" w:hAnsi="Times New Roman"/>
          <w:sz w:val="28"/>
          <w:szCs w:val="28"/>
        </w:rPr>
        <w:t>social environment</w:t>
      </w:r>
      <w:r>
        <w:rPr>
          <w:rFonts w:ascii="Times New Roman" w:eastAsia="仿宋_GB2312" w:hAnsi="Times New Roman"/>
          <w:sz w:val="28"/>
          <w:szCs w:val="28"/>
        </w:rPr>
        <w:t xml:space="preserve"> has ensured a satisfactory social environment. It is a principle of the Constitution to respect and protect human rights. To promote progress in human rights is the consistent pursuit of all Chinese people, including the ethnic groups of Xinjiang. Under the leadership of the Communist Party of China and the Chinese government, and with the realization of the Two Centenary Goals and the Chinese Dream of rejuvenation of the Chinese nation, further improvement will be seen in the protection of human rights in Xinjiang, and all ethnic groups in Xinjiang will be sure to greet a brighter future.</w:t>
      </w:r>
    </w:p>
    <w:sectPr w:rsidR="00DE7B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1C1" w:rsidRDefault="003F51C1">
      <w:r>
        <w:separator/>
      </w:r>
    </w:p>
  </w:endnote>
  <w:endnote w:type="continuationSeparator" w:id="0">
    <w:p w:rsidR="003F51C1" w:rsidRDefault="003F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320266"/>
    </w:sdtPr>
    <w:sdtEndPr/>
    <w:sdtContent>
      <w:p w:rsidR="00DE7B47" w:rsidRDefault="00B10403">
        <w:pPr>
          <w:pStyle w:val="a3"/>
          <w:jc w:val="center"/>
        </w:pPr>
        <w:r>
          <w:t xml:space="preserve">- </w:t>
        </w:r>
        <w:r>
          <w:fldChar w:fldCharType="begin"/>
        </w:r>
        <w:r>
          <w:instrText>PAGE   \* MERGEFORMAT</w:instrText>
        </w:r>
        <w:r>
          <w:fldChar w:fldCharType="separate"/>
        </w:r>
        <w:r w:rsidR="000310AD" w:rsidRPr="000310AD">
          <w:rPr>
            <w:noProof/>
            <w:lang w:val="zh-CN"/>
          </w:rPr>
          <w:t>33</w:t>
        </w:r>
        <w:r>
          <w:fldChar w:fldCharType="end"/>
        </w:r>
        <w:r>
          <w:t xml:space="preserve"> -</w:t>
        </w:r>
      </w:p>
    </w:sdtContent>
  </w:sdt>
  <w:p w:rsidR="00DE7B47" w:rsidRDefault="00DE7B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1C1" w:rsidRDefault="003F51C1">
      <w:r>
        <w:separator/>
      </w:r>
    </w:p>
  </w:footnote>
  <w:footnote w:type="continuationSeparator" w:id="0">
    <w:p w:rsidR="003F51C1" w:rsidRDefault="003F5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A0"/>
    <w:rsid w:val="000265F9"/>
    <w:rsid w:val="000310AD"/>
    <w:rsid w:val="00034289"/>
    <w:rsid w:val="00064422"/>
    <w:rsid w:val="00090ADD"/>
    <w:rsid w:val="000C7605"/>
    <w:rsid w:val="001F33E1"/>
    <w:rsid w:val="00205FF1"/>
    <w:rsid w:val="002E5E15"/>
    <w:rsid w:val="002E796E"/>
    <w:rsid w:val="003021DB"/>
    <w:rsid w:val="00360FA8"/>
    <w:rsid w:val="003F51C1"/>
    <w:rsid w:val="00455A09"/>
    <w:rsid w:val="004C428E"/>
    <w:rsid w:val="00557632"/>
    <w:rsid w:val="005A1D0E"/>
    <w:rsid w:val="006073A6"/>
    <w:rsid w:val="006219FA"/>
    <w:rsid w:val="006A57D2"/>
    <w:rsid w:val="0078466F"/>
    <w:rsid w:val="007B1D0C"/>
    <w:rsid w:val="00853B79"/>
    <w:rsid w:val="00902A7E"/>
    <w:rsid w:val="0096073F"/>
    <w:rsid w:val="00991BA0"/>
    <w:rsid w:val="00A20C7B"/>
    <w:rsid w:val="00A675F2"/>
    <w:rsid w:val="00A7770A"/>
    <w:rsid w:val="00A9331F"/>
    <w:rsid w:val="00B10403"/>
    <w:rsid w:val="00C346C1"/>
    <w:rsid w:val="00C86900"/>
    <w:rsid w:val="00CB6D8A"/>
    <w:rsid w:val="00CD4B7F"/>
    <w:rsid w:val="00CE66CE"/>
    <w:rsid w:val="00D83C57"/>
    <w:rsid w:val="00D87249"/>
    <w:rsid w:val="00DE7B47"/>
    <w:rsid w:val="00E84C19"/>
    <w:rsid w:val="00EE53D3"/>
    <w:rsid w:val="00FA05D6"/>
    <w:rsid w:val="024D70BD"/>
    <w:rsid w:val="029009C0"/>
    <w:rsid w:val="034A78B4"/>
    <w:rsid w:val="048A6B94"/>
    <w:rsid w:val="09486D2E"/>
    <w:rsid w:val="09A36731"/>
    <w:rsid w:val="0CA20807"/>
    <w:rsid w:val="0E034070"/>
    <w:rsid w:val="161C5002"/>
    <w:rsid w:val="1681047A"/>
    <w:rsid w:val="1B207A84"/>
    <w:rsid w:val="1BFC5886"/>
    <w:rsid w:val="1E90146C"/>
    <w:rsid w:val="20D711A5"/>
    <w:rsid w:val="2A130E2A"/>
    <w:rsid w:val="2A2334A4"/>
    <w:rsid w:val="2A6660F0"/>
    <w:rsid w:val="2D4E0060"/>
    <w:rsid w:val="2D554D3F"/>
    <w:rsid w:val="2FA74A91"/>
    <w:rsid w:val="30810EBF"/>
    <w:rsid w:val="310B6EE7"/>
    <w:rsid w:val="3426731E"/>
    <w:rsid w:val="383D1B81"/>
    <w:rsid w:val="3ABF47AE"/>
    <w:rsid w:val="3C7F25A7"/>
    <w:rsid w:val="3E754899"/>
    <w:rsid w:val="3F9E5540"/>
    <w:rsid w:val="402936B2"/>
    <w:rsid w:val="42127F42"/>
    <w:rsid w:val="43F4469D"/>
    <w:rsid w:val="4805683F"/>
    <w:rsid w:val="48AD4344"/>
    <w:rsid w:val="4A640FB1"/>
    <w:rsid w:val="4B645794"/>
    <w:rsid w:val="554D09EF"/>
    <w:rsid w:val="561856F7"/>
    <w:rsid w:val="57A61F29"/>
    <w:rsid w:val="591B6F8B"/>
    <w:rsid w:val="594E656F"/>
    <w:rsid w:val="599201F9"/>
    <w:rsid w:val="5B385270"/>
    <w:rsid w:val="5D78660D"/>
    <w:rsid w:val="5E237668"/>
    <w:rsid w:val="61B3094E"/>
    <w:rsid w:val="62B86F4F"/>
    <w:rsid w:val="6D63760A"/>
    <w:rsid w:val="6DCD7B3C"/>
    <w:rsid w:val="6E786391"/>
    <w:rsid w:val="71C6109F"/>
    <w:rsid w:val="757F10E8"/>
    <w:rsid w:val="7B0F14BF"/>
    <w:rsid w:val="7ED367BE"/>
    <w:rsid w:val="7F8F319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1E72A-294F-4D5D-BFA9-005B0CD6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mn-Mon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4427</Words>
  <Characters>25240</Characters>
  <Application>Microsoft Office Word</Application>
  <DocSecurity>0</DocSecurity>
  <Lines>210</Lines>
  <Paragraphs>59</Paragraphs>
  <ScaleCrop>false</ScaleCrop>
  <Company>Microsoft</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wuboj</dc:creator>
  <cp:lastModifiedBy>lenovo</cp:lastModifiedBy>
  <cp:revision>21</cp:revision>
  <dcterms:created xsi:type="dcterms:W3CDTF">2019-02-20T12:07:00Z</dcterms:created>
  <dcterms:modified xsi:type="dcterms:W3CDTF">2020-07-01T09:31:00Z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